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AC1" w:rsidRPr="00FA3CFC" w:rsidRDefault="005E1AC1" w:rsidP="005E1AC1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5E1AC1" w:rsidRPr="00FA3CFC" w:rsidRDefault="005E1AC1" w:rsidP="005E1AC1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5E1AC1" w:rsidRPr="00155287" w:rsidRDefault="005E1AC1" w:rsidP="005E1AC1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5E1AC1" w:rsidRPr="00155287" w:rsidRDefault="005E1AC1" w:rsidP="005E1AC1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EB28A9">
        <w:rPr>
          <w:rFonts w:hint="eastAsia"/>
          <w:szCs w:val="21"/>
          <w:u w:val="single"/>
          <w:lang w:eastAsia="zh-CN"/>
        </w:rPr>
        <w:t>原料适应性技改项目给排水及消防管网改扩建之</w:t>
      </w:r>
      <w:r w:rsidRPr="00EB28A9">
        <w:rPr>
          <w:szCs w:val="21"/>
          <w:u w:val="single"/>
          <w:lang w:eastAsia="zh-CN"/>
        </w:rPr>
        <w:t>DN150埋地</w:t>
      </w:r>
      <w:proofErr w:type="gramStart"/>
      <w:r w:rsidRPr="00EB28A9">
        <w:rPr>
          <w:szCs w:val="21"/>
          <w:u w:val="single"/>
          <w:lang w:eastAsia="zh-CN"/>
        </w:rPr>
        <w:t>管材料</w:t>
      </w:r>
      <w:proofErr w:type="gramEnd"/>
      <w:r w:rsidRPr="00EB28A9">
        <w:rPr>
          <w:rFonts w:hint="eastAsia"/>
          <w:szCs w:val="21"/>
          <w:u w:val="single"/>
          <w:lang w:eastAsia="zh-CN"/>
        </w:rPr>
        <w:t>采</w:t>
      </w:r>
      <w:r w:rsidRPr="00EB28A9">
        <w:rPr>
          <w:szCs w:val="21"/>
          <w:u w:val="single"/>
          <w:lang w:eastAsia="zh-CN"/>
        </w:rPr>
        <w:t>购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EB28A9">
        <w:rPr>
          <w:szCs w:val="21"/>
          <w:u w:val="single"/>
          <w:lang w:eastAsia="zh-CN"/>
        </w:rPr>
        <w:t>FAP1-P-GKBX-202307-005</w:t>
      </w:r>
      <w:r w:rsidRPr="00D8718A">
        <w:rPr>
          <w:rFonts w:hint="eastAsia"/>
          <w:szCs w:val="21"/>
          <w:u w:val="single"/>
          <w:lang w:eastAsia="zh-CN"/>
        </w:rPr>
        <w:t>）</w:t>
      </w:r>
      <w:r w:rsidRPr="00AA6D34">
        <w:rPr>
          <w:rFonts w:hint="eastAsia"/>
          <w:szCs w:val="21"/>
          <w:u w:val="single"/>
          <w:lang w:eastAsia="zh-CN"/>
        </w:rPr>
        <w:t>项目的意向比选方申请登记、比选竞价，我方承认代</w:t>
      </w:r>
      <w:r w:rsidRPr="00843D12">
        <w:rPr>
          <w:rFonts w:hint="eastAsia"/>
          <w:szCs w:val="21"/>
          <w:lang w:eastAsia="zh-CN"/>
        </w:rPr>
        <w:t>理人全权代表我方所签署</w:t>
      </w:r>
      <w:r w:rsidRPr="00155287">
        <w:rPr>
          <w:rFonts w:hint="eastAsia"/>
          <w:szCs w:val="21"/>
          <w:lang w:eastAsia="zh-CN"/>
        </w:rPr>
        <w:t>的本项目的参选文件、签订合同和处理有关事宜，其法律后果由我方承担。</w:t>
      </w:r>
    </w:p>
    <w:p w:rsidR="005E1AC1" w:rsidRPr="00155287" w:rsidRDefault="005E1AC1" w:rsidP="005E1AC1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5E1AC1" w:rsidRPr="00155287" w:rsidRDefault="005E1AC1" w:rsidP="005E1AC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5E1AC1" w:rsidTr="00C21A7C">
        <w:tc>
          <w:tcPr>
            <w:tcW w:w="4643" w:type="dxa"/>
          </w:tcPr>
          <w:p w:rsidR="005E1AC1" w:rsidRDefault="005E1AC1" w:rsidP="00C21A7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5E1AC1" w:rsidRDefault="005E1AC1" w:rsidP="00C21A7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5E1AC1" w:rsidRDefault="005E1AC1" w:rsidP="00C21A7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5E1AC1" w:rsidRDefault="005E1AC1" w:rsidP="00C21A7C">
            <w:pPr>
              <w:spacing w:line="360" w:lineRule="auto"/>
              <w:rPr>
                <w:color w:val="000000"/>
                <w:szCs w:val="21"/>
              </w:rPr>
            </w:pPr>
          </w:p>
          <w:p w:rsidR="005E1AC1" w:rsidRDefault="005E1AC1" w:rsidP="00C21A7C">
            <w:pPr>
              <w:spacing w:line="360" w:lineRule="auto"/>
              <w:rPr>
                <w:color w:val="000000"/>
                <w:szCs w:val="21"/>
              </w:rPr>
            </w:pPr>
          </w:p>
          <w:p w:rsidR="005E1AC1" w:rsidRDefault="005E1AC1" w:rsidP="00C21A7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5E1AC1" w:rsidRDefault="005E1AC1" w:rsidP="00C21A7C">
            <w:pPr>
              <w:spacing w:line="360" w:lineRule="auto"/>
              <w:rPr>
                <w:color w:val="000000"/>
                <w:szCs w:val="21"/>
              </w:rPr>
            </w:pPr>
          </w:p>
          <w:p w:rsidR="005E1AC1" w:rsidRDefault="005E1AC1" w:rsidP="00C21A7C">
            <w:pPr>
              <w:spacing w:line="360" w:lineRule="auto"/>
              <w:rPr>
                <w:color w:val="000000"/>
                <w:szCs w:val="21"/>
              </w:rPr>
            </w:pPr>
          </w:p>
          <w:p w:rsidR="005E1AC1" w:rsidRDefault="005E1AC1" w:rsidP="00C21A7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5E1AC1" w:rsidRDefault="005E1AC1" w:rsidP="005E1AC1">
      <w:pPr>
        <w:spacing w:line="276" w:lineRule="auto"/>
        <w:ind w:firstLineChars="200" w:firstLine="440"/>
        <w:rPr>
          <w:color w:val="000000"/>
          <w:szCs w:val="21"/>
        </w:rPr>
      </w:pPr>
    </w:p>
    <w:p w:rsidR="005E1AC1" w:rsidRPr="00155287" w:rsidRDefault="005E1AC1" w:rsidP="005E1AC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5E1AC1" w:rsidRPr="00155287" w:rsidRDefault="005E1AC1" w:rsidP="005E1AC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5E1AC1" w:rsidRPr="00155287" w:rsidRDefault="005E1AC1" w:rsidP="005E1AC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5E1AC1" w:rsidRPr="00155287" w:rsidRDefault="005E1AC1" w:rsidP="005E1AC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5E1AC1" w:rsidRPr="00155287" w:rsidRDefault="005E1AC1" w:rsidP="005E1AC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5E1AC1" w:rsidRPr="00155287" w:rsidRDefault="005E1AC1" w:rsidP="005E1AC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5E1AC1" w:rsidRPr="00155287" w:rsidRDefault="005E1AC1" w:rsidP="005E1AC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5E1AC1" w:rsidRPr="00155287" w:rsidRDefault="005E1AC1" w:rsidP="005E1AC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5E1AC1" w:rsidRPr="00155287" w:rsidRDefault="005E1AC1" w:rsidP="005E1AC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5E1AC1" w:rsidTr="00C21A7C">
        <w:tc>
          <w:tcPr>
            <w:tcW w:w="4643" w:type="dxa"/>
          </w:tcPr>
          <w:p w:rsidR="005E1AC1" w:rsidRDefault="005E1AC1" w:rsidP="00C21A7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5E1AC1" w:rsidRDefault="005E1AC1" w:rsidP="00C21A7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5E1AC1" w:rsidRDefault="005E1AC1" w:rsidP="00C21A7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5E1AC1" w:rsidRDefault="005E1AC1" w:rsidP="00C21A7C">
            <w:pPr>
              <w:spacing w:line="360" w:lineRule="auto"/>
              <w:rPr>
                <w:color w:val="000000"/>
                <w:szCs w:val="21"/>
              </w:rPr>
            </w:pPr>
          </w:p>
          <w:p w:rsidR="005E1AC1" w:rsidRDefault="005E1AC1" w:rsidP="00C21A7C">
            <w:pPr>
              <w:spacing w:line="360" w:lineRule="auto"/>
              <w:rPr>
                <w:color w:val="000000"/>
                <w:szCs w:val="21"/>
              </w:rPr>
            </w:pPr>
          </w:p>
          <w:p w:rsidR="005E1AC1" w:rsidRDefault="005E1AC1" w:rsidP="00C21A7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5E1AC1" w:rsidRDefault="005E1AC1" w:rsidP="00C21A7C">
            <w:pPr>
              <w:spacing w:line="360" w:lineRule="auto"/>
              <w:rPr>
                <w:color w:val="000000"/>
                <w:szCs w:val="21"/>
              </w:rPr>
            </w:pPr>
          </w:p>
          <w:p w:rsidR="005E1AC1" w:rsidRDefault="005E1AC1" w:rsidP="00C21A7C">
            <w:pPr>
              <w:spacing w:line="360" w:lineRule="auto"/>
              <w:rPr>
                <w:color w:val="000000"/>
                <w:szCs w:val="21"/>
              </w:rPr>
            </w:pPr>
          </w:p>
          <w:p w:rsidR="005E1AC1" w:rsidRDefault="005E1AC1" w:rsidP="00C21A7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006FB4" w:rsidRDefault="00006FB4">
      <w:bookmarkStart w:id="0" w:name="_GoBack"/>
      <w:bookmarkEnd w:id="0"/>
    </w:p>
    <w:sectPr w:rsidR="00006FB4" w:rsidSect="005E1AC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C1"/>
    <w:rsid w:val="00006FB4"/>
    <w:rsid w:val="005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38B20-C4FA-4BB7-BC5C-147A23F8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1AC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E1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5E1AC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5E1AC1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fhcpec.com.cn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2023-07-31T02:27:00Z</dcterms:created>
  <dcterms:modified xsi:type="dcterms:W3CDTF">2023-07-31T02:27:00Z</dcterms:modified>
</cp:coreProperties>
</file>