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3A0" w:rsidRPr="00F46FAA" w:rsidRDefault="00AF53A0" w:rsidP="00AF53A0">
      <w:pPr>
        <w:spacing w:line="788" w:lineRule="exact"/>
        <w:ind w:left="167"/>
        <w:jc w:val="center"/>
        <w:rPr>
          <w:b/>
          <w:bCs/>
          <w:sz w:val="36"/>
          <w:lang w:eastAsia="zh-CN"/>
        </w:rPr>
      </w:pPr>
      <w:r w:rsidRPr="00D51FFA">
        <w:rPr>
          <w:rFonts w:hint="eastAsia"/>
          <w:b/>
          <w:bCs/>
          <w:sz w:val="36"/>
          <w:lang w:eastAsia="zh-CN"/>
        </w:rPr>
        <w:t>福建福海创石油化工有限公司</w:t>
      </w:r>
      <w:r w:rsidRPr="006B4732">
        <w:rPr>
          <w:rFonts w:hint="eastAsia"/>
          <w:b/>
          <w:bCs/>
          <w:sz w:val="36"/>
          <w:lang w:eastAsia="zh-CN"/>
        </w:rPr>
        <w:t>原料适应性技改项目</w:t>
      </w:r>
      <w:r w:rsidRPr="009912F1">
        <w:rPr>
          <w:rFonts w:hint="eastAsia"/>
          <w:b/>
          <w:bCs/>
          <w:sz w:val="36"/>
          <w:lang w:eastAsia="zh-CN"/>
        </w:rPr>
        <w:t>工业己烷优化装置活化用油（工业己烷）</w:t>
      </w:r>
      <w:r>
        <w:rPr>
          <w:rFonts w:hint="eastAsia"/>
          <w:b/>
          <w:bCs/>
          <w:sz w:val="36"/>
          <w:lang w:eastAsia="zh-CN"/>
        </w:rPr>
        <w:t>公开比选</w:t>
      </w:r>
      <w:r w:rsidRPr="00F46FAA">
        <w:rPr>
          <w:rFonts w:hint="eastAsia"/>
          <w:b/>
          <w:bCs/>
          <w:sz w:val="36"/>
          <w:lang w:eastAsia="zh-CN"/>
        </w:rPr>
        <w:t>公告</w:t>
      </w:r>
    </w:p>
    <w:p w:rsidR="00AF53A0" w:rsidRPr="0095010C" w:rsidRDefault="00AF53A0" w:rsidP="00AF53A0">
      <w:pPr>
        <w:spacing w:line="360" w:lineRule="auto"/>
        <w:ind w:right="315"/>
        <w:jc w:val="right"/>
        <w:rPr>
          <w:bCs/>
          <w:szCs w:val="21"/>
          <w:lang w:eastAsia="zh-CN"/>
        </w:rPr>
      </w:pPr>
      <w:r w:rsidRPr="002B08DF">
        <w:rPr>
          <w:rFonts w:hint="eastAsia"/>
          <w:bCs/>
          <w:szCs w:val="21"/>
          <w:lang w:eastAsia="zh-CN"/>
        </w:rPr>
        <w:t>比选编号：</w:t>
      </w:r>
      <w:r w:rsidRPr="009912F1">
        <w:rPr>
          <w:bCs/>
          <w:szCs w:val="21"/>
          <w:lang w:eastAsia="zh-CN"/>
        </w:rPr>
        <w:t>FAP1-P-GKBX-202310-002</w:t>
      </w:r>
    </w:p>
    <w:p w:rsidR="00AF53A0" w:rsidRPr="004B2CF4" w:rsidRDefault="00AF53A0" w:rsidP="00AF53A0">
      <w:pPr>
        <w:spacing w:line="360" w:lineRule="auto"/>
        <w:ind w:firstLineChars="200" w:firstLine="480"/>
        <w:rPr>
          <w:rFonts w:asciiTheme="minorEastAsia" w:eastAsiaTheme="minorEastAsia" w:hAnsiTheme="minorEastAsia"/>
          <w:bCs/>
          <w:sz w:val="24"/>
          <w:szCs w:val="24"/>
          <w:lang w:eastAsia="zh-CN"/>
        </w:rPr>
      </w:pPr>
      <w:r w:rsidRPr="004B2CF4">
        <w:rPr>
          <w:rFonts w:asciiTheme="minorEastAsia" w:eastAsiaTheme="minorEastAsia" w:hAnsiTheme="minorEastAsia" w:hint="eastAsia"/>
          <w:bCs/>
          <w:sz w:val="24"/>
          <w:szCs w:val="24"/>
          <w:lang w:eastAsia="zh-CN"/>
        </w:rPr>
        <w:t>福建福海创石油化工有限公司就</w:t>
      </w:r>
      <w:r w:rsidRPr="004B2CF4">
        <w:rPr>
          <w:rFonts w:asciiTheme="minorEastAsia" w:eastAsiaTheme="minorEastAsia" w:hAnsiTheme="minorEastAsia"/>
          <w:bCs/>
          <w:sz w:val="24"/>
          <w:szCs w:val="24"/>
          <w:lang w:eastAsia="zh-CN"/>
        </w:rPr>
        <w:t xml:space="preserve"> </w:t>
      </w:r>
      <w:r w:rsidRPr="004B2CF4">
        <w:rPr>
          <w:rFonts w:asciiTheme="minorEastAsia" w:eastAsiaTheme="minorEastAsia" w:hAnsiTheme="minorEastAsia" w:hint="eastAsia"/>
          <w:bCs/>
          <w:sz w:val="24"/>
          <w:szCs w:val="24"/>
          <w:lang w:eastAsia="zh-CN"/>
        </w:rPr>
        <w:t>“</w:t>
      </w:r>
      <w:r w:rsidRPr="0099653F">
        <w:rPr>
          <w:rFonts w:asciiTheme="minorEastAsia" w:eastAsiaTheme="minorEastAsia" w:hAnsiTheme="minorEastAsia" w:hint="eastAsia"/>
          <w:bCs/>
          <w:sz w:val="24"/>
          <w:szCs w:val="24"/>
          <w:lang w:eastAsia="zh-CN"/>
        </w:rPr>
        <w:t>原料适应性技改项目</w:t>
      </w:r>
      <w:r w:rsidRPr="009912F1">
        <w:rPr>
          <w:rFonts w:asciiTheme="minorEastAsia" w:eastAsiaTheme="minorEastAsia" w:hAnsiTheme="minorEastAsia" w:hint="eastAsia"/>
          <w:bCs/>
          <w:sz w:val="24"/>
          <w:szCs w:val="24"/>
          <w:lang w:eastAsia="zh-CN"/>
        </w:rPr>
        <w:t>工业己烷优化装置活化用油（工业己烷）</w:t>
      </w:r>
      <w:r w:rsidRPr="004B2CF4">
        <w:rPr>
          <w:rFonts w:asciiTheme="minorEastAsia" w:eastAsiaTheme="minorEastAsia" w:hAnsiTheme="minorEastAsia" w:hint="eastAsia"/>
          <w:bCs/>
          <w:sz w:val="24"/>
          <w:szCs w:val="24"/>
          <w:lang w:eastAsia="zh-CN"/>
        </w:rPr>
        <w:t>（项目编号：</w:t>
      </w:r>
      <w:r w:rsidRPr="009912F1">
        <w:rPr>
          <w:bCs/>
          <w:szCs w:val="21"/>
          <w:lang w:eastAsia="zh-CN"/>
        </w:rPr>
        <w:t>FAP1-P-GKBX-202310-002</w:t>
      </w:r>
      <w:r w:rsidRPr="004B2CF4">
        <w:rPr>
          <w:rFonts w:asciiTheme="minorEastAsia" w:eastAsiaTheme="minorEastAsia" w:hAnsiTheme="minorEastAsia" w:hint="eastAsia"/>
          <w:bCs/>
          <w:sz w:val="24"/>
          <w:szCs w:val="24"/>
          <w:lang w:eastAsia="zh-CN"/>
        </w:rPr>
        <w:t>）”进行国内公开比选，欢迎国内符合条件的供应商积极参选。</w:t>
      </w:r>
    </w:p>
    <w:p w:rsidR="00AF53A0" w:rsidRPr="001A592B" w:rsidRDefault="00AF53A0" w:rsidP="00AF53A0">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AF53A0" w:rsidRPr="00747836" w:rsidRDefault="00AF53A0" w:rsidP="00AF53A0">
      <w:pPr>
        <w:pStyle w:val="a3"/>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w:t>
      </w:r>
      <w:r w:rsidRPr="009912F1">
        <w:rPr>
          <w:rFonts w:asciiTheme="minorEastAsia" w:eastAsiaTheme="minorEastAsia" w:hAnsiTheme="minorEastAsia" w:hint="eastAsia"/>
          <w:bCs/>
          <w:sz w:val="24"/>
          <w:szCs w:val="24"/>
          <w:lang w:eastAsia="zh-CN"/>
        </w:rPr>
        <w:t>工业己烷优化装置活化用油（工业己烷）</w:t>
      </w:r>
      <w:r w:rsidRPr="00747836">
        <w:rPr>
          <w:rFonts w:asciiTheme="minorEastAsia" w:eastAsiaTheme="minorEastAsia" w:hAnsiTheme="minorEastAsia" w:hint="eastAsia"/>
          <w:bCs/>
          <w:sz w:val="24"/>
          <w:szCs w:val="24"/>
          <w:lang w:eastAsia="zh-CN"/>
        </w:rPr>
        <w:t>；</w:t>
      </w:r>
    </w:p>
    <w:p w:rsidR="00AF53A0" w:rsidRDefault="00AF53A0" w:rsidP="00AF53A0">
      <w:pPr>
        <w:pStyle w:val="a3"/>
        <w:numPr>
          <w:ilvl w:val="0"/>
          <w:numId w:val="2"/>
        </w:numPr>
        <w:autoSpaceDE/>
        <w:autoSpaceDN/>
        <w:spacing w:before="0" w:line="360" w:lineRule="auto"/>
        <w:rPr>
          <w:rFonts w:asciiTheme="minorEastAsia" w:eastAsiaTheme="minorEastAsia" w:hAnsiTheme="minorEastAsia"/>
          <w:bCs/>
          <w:sz w:val="24"/>
          <w:szCs w:val="24"/>
          <w:lang w:eastAsia="zh-CN"/>
        </w:rPr>
      </w:pPr>
      <w:r w:rsidRPr="00FD73CE">
        <w:rPr>
          <w:rFonts w:asciiTheme="minorEastAsia" w:eastAsiaTheme="minorEastAsia" w:hAnsiTheme="minorEastAsia"/>
          <w:bCs/>
          <w:sz w:val="24"/>
          <w:szCs w:val="24"/>
          <w:lang w:eastAsia="zh-CN"/>
        </w:rPr>
        <w:t>比选内容</w:t>
      </w:r>
      <w:r w:rsidRPr="00FD73CE">
        <w:rPr>
          <w:rFonts w:asciiTheme="minorEastAsia" w:eastAsiaTheme="minorEastAsia" w:hAnsiTheme="minorEastAsia" w:hint="eastAsia"/>
          <w:bCs/>
          <w:sz w:val="24"/>
          <w:szCs w:val="24"/>
          <w:lang w:eastAsia="zh-CN"/>
        </w:rPr>
        <w:t>：</w:t>
      </w:r>
    </w:p>
    <w:p w:rsidR="00AF53A0" w:rsidRPr="00FD73CE" w:rsidRDefault="00AF53A0" w:rsidP="00AF53A0">
      <w:pPr>
        <w:pStyle w:val="a3"/>
        <w:autoSpaceDE/>
        <w:autoSpaceDN/>
        <w:spacing w:before="0" w:line="360" w:lineRule="auto"/>
        <w:ind w:left="772" w:firstLine="0"/>
        <w:rPr>
          <w:rFonts w:asciiTheme="minorEastAsia" w:eastAsiaTheme="minorEastAsia" w:hAnsiTheme="minorEastAsia"/>
          <w:bCs/>
          <w:sz w:val="24"/>
          <w:szCs w:val="24"/>
          <w:lang w:eastAsia="zh-CN"/>
        </w:rPr>
      </w:pPr>
      <w:r w:rsidRPr="00845AE7">
        <w:rPr>
          <w:rFonts w:asciiTheme="minorEastAsia" w:eastAsiaTheme="minorEastAsia" w:hAnsiTheme="minorEastAsia" w:hint="eastAsia"/>
          <w:bCs/>
          <w:sz w:val="24"/>
          <w:szCs w:val="24"/>
          <w:lang w:eastAsia="zh-CN"/>
        </w:rPr>
        <w:t>工业己烷</w:t>
      </w:r>
      <w:r>
        <w:rPr>
          <w:rFonts w:asciiTheme="minorEastAsia" w:eastAsiaTheme="minorEastAsia" w:hAnsiTheme="minorEastAsia" w:hint="eastAsia"/>
          <w:bCs/>
          <w:sz w:val="24"/>
          <w:szCs w:val="24"/>
          <w:lang w:eastAsia="zh-CN"/>
        </w:rPr>
        <w:t xml:space="preserve"> </w:t>
      </w:r>
      <w:r>
        <w:rPr>
          <w:rFonts w:asciiTheme="minorEastAsia" w:eastAsiaTheme="minorEastAsia" w:hAnsiTheme="minorEastAsia"/>
          <w:bCs/>
          <w:sz w:val="24"/>
          <w:szCs w:val="24"/>
          <w:lang w:eastAsia="zh-CN"/>
        </w:rPr>
        <w:t>50吨</w:t>
      </w:r>
      <w:r>
        <w:rPr>
          <w:rFonts w:asciiTheme="minorEastAsia" w:eastAsiaTheme="minorEastAsia" w:hAnsiTheme="minorEastAsia" w:hint="eastAsia"/>
          <w:bCs/>
          <w:sz w:val="24"/>
          <w:szCs w:val="24"/>
          <w:lang w:eastAsia="zh-CN"/>
        </w:rPr>
        <w:t xml:space="preserve"> </w:t>
      </w:r>
    </w:p>
    <w:p w:rsidR="00AF53A0" w:rsidRDefault="00AF53A0" w:rsidP="00AF53A0">
      <w:pPr>
        <w:pStyle w:val="1"/>
        <w:spacing w:line="360" w:lineRule="auto"/>
        <w:ind w:firstLineChars="200" w:firstLine="480"/>
        <w:jc w:val="left"/>
        <w:rPr>
          <w:rFonts w:asciiTheme="minorEastAsia" w:eastAsiaTheme="minorEastAsia" w:hAnsiTheme="minorEastAsia" w:cs="宋体"/>
          <w:bCs/>
          <w:sz w:val="24"/>
          <w:szCs w:val="24"/>
        </w:rPr>
      </w:pPr>
      <w:r w:rsidRPr="00747836">
        <w:rPr>
          <w:rFonts w:asciiTheme="minorEastAsia" w:eastAsiaTheme="minorEastAsia" w:hAnsiTheme="minorEastAsia" w:cs="宋体" w:hint="eastAsia"/>
          <w:bCs/>
          <w:sz w:val="24"/>
          <w:szCs w:val="24"/>
        </w:rPr>
        <w:t>备注：</w:t>
      </w:r>
    </w:p>
    <w:p w:rsidR="00AF53A0" w:rsidRPr="00747836" w:rsidRDefault="00AF53A0" w:rsidP="00AF53A0">
      <w:pPr>
        <w:pStyle w:val="1"/>
        <w:spacing w:line="360" w:lineRule="auto"/>
        <w:ind w:firstLineChars="200" w:firstLine="480"/>
        <w:jc w:val="left"/>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1.</w:t>
      </w:r>
      <w:r w:rsidRPr="00747836">
        <w:rPr>
          <w:rFonts w:asciiTheme="minorEastAsia" w:eastAsiaTheme="minorEastAsia" w:hAnsiTheme="minorEastAsia" w:cs="宋体" w:hint="eastAsia"/>
          <w:bCs/>
          <w:sz w:val="24"/>
          <w:szCs w:val="24"/>
        </w:rPr>
        <w:t>交货/工程地点：</w:t>
      </w:r>
      <w:r w:rsidRPr="002F2BE2">
        <w:rPr>
          <w:rFonts w:asciiTheme="minorEastAsia" w:eastAsiaTheme="minorEastAsia" w:hAnsiTheme="minorEastAsia" w:cs="宋体" w:hint="eastAsia"/>
          <w:bCs/>
          <w:sz w:val="24"/>
          <w:szCs w:val="24"/>
        </w:rPr>
        <w:t>福建</w:t>
      </w:r>
      <w:r>
        <w:rPr>
          <w:rFonts w:asciiTheme="minorEastAsia" w:eastAsiaTheme="minorEastAsia" w:hAnsiTheme="minorEastAsia" w:cs="宋体" w:hint="eastAsia"/>
          <w:bCs/>
          <w:sz w:val="24"/>
          <w:szCs w:val="24"/>
        </w:rPr>
        <w:t>福海创石油化工</w:t>
      </w:r>
      <w:r w:rsidRPr="002F2BE2">
        <w:rPr>
          <w:rFonts w:asciiTheme="minorEastAsia" w:eastAsiaTheme="minorEastAsia" w:hAnsiTheme="minorEastAsia" w:cs="宋体" w:hint="eastAsia"/>
          <w:bCs/>
          <w:sz w:val="24"/>
          <w:szCs w:val="24"/>
        </w:rPr>
        <w:t>有限公司</w:t>
      </w:r>
      <w:r>
        <w:rPr>
          <w:rFonts w:asciiTheme="minorEastAsia" w:eastAsiaTheme="minorEastAsia" w:hAnsiTheme="minorEastAsia" w:cs="宋体" w:hint="eastAsia"/>
          <w:bCs/>
          <w:sz w:val="24"/>
          <w:szCs w:val="24"/>
        </w:rPr>
        <w:t>指定地点</w:t>
      </w:r>
    </w:p>
    <w:p w:rsidR="00AF53A0" w:rsidRDefault="00AF53A0" w:rsidP="00AF53A0">
      <w:pPr>
        <w:autoSpaceDE/>
        <w:autoSpaceDN/>
        <w:spacing w:line="360" w:lineRule="auto"/>
        <w:ind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w:t>
      </w:r>
      <w:r w:rsidRPr="00747836">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AF53A0" w:rsidRPr="006A333C" w:rsidRDefault="00AF53A0" w:rsidP="00AF53A0">
      <w:pPr>
        <w:pStyle w:val="a3"/>
        <w:numPr>
          <w:ilvl w:val="0"/>
          <w:numId w:val="2"/>
        </w:numPr>
        <w:adjustRightInd w:val="0"/>
        <w:spacing w:before="0" w:line="360" w:lineRule="auto"/>
        <w:rPr>
          <w:rFonts w:asciiTheme="minorEastAsia" w:eastAsiaTheme="minorEastAsia" w:hAnsiTheme="minorEastAsia"/>
          <w:bCs/>
          <w:sz w:val="24"/>
          <w:szCs w:val="24"/>
          <w:lang w:eastAsia="zh-CN"/>
        </w:rPr>
      </w:pPr>
      <w:r w:rsidRPr="006A333C">
        <w:rPr>
          <w:rFonts w:asciiTheme="minorEastAsia" w:eastAsiaTheme="minorEastAsia" w:hAnsiTheme="minorEastAsia"/>
          <w:bCs/>
          <w:sz w:val="24"/>
          <w:szCs w:val="24"/>
          <w:lang w:eastAsia="zh-CN"/>
        </w:rPr>
        <w:t>控制价：￥</w:t>
      </w: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,100,000</w:t>
      </w:r>
      <w:r>
        <w:rPr>
          <w:rFonts w:asciiTheme="minorEastAsia" w:eastAsiaTheme="minorEastAsia" w:hAnsiTheme="minorEastAsia" w:hint="eastAsia"/>
          <w:bCs/>
          <w:sz w:val="24"/>
          <w:szCs w:val="24"/>
          <w:lang w:eastAsia="zh-CN"/>
        </w:rPr>
        <w:t>元</w:t>
      </w:r>
      <w:r w:rsidRPr="006A333C">
        <w:rPr>
          <w:rFonts w:asciiTheme="minorEastAsia" w:eastAsiaTheme="minorEastAsia" w:hAnsiTheme="minorEastAsia"/>
          <w:bCs/>
          <w:sz w:val="24"/>
          <w:szCs w:val="24"/>
          <w:lang w:eastAsia="zh-CN"/>
        </w:rPr>
        <w:t>。</w:t>
      </w:r>
    </w:p>
    <w:p w:rsidR="00AF53A0" w:rsidRDefault="00AF53A0" w:rsidP="00AF53A0">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AF53A0" w:rsidRDefault="00AF53A0" w:rsidP="00AF53A0">
      <w:pPr>
        <w:pStyle w:val="Style4"/>
        <w:numPr>
          <w:ilvl w:val="0"/>
          <w:numId w:val="4"/>
        </w:numPr>
        <w:spacing w:line="360" w:lineRule="auto"/>
        <w:ind w:left="0" w:firstLineChars="200" w:firstLine="480"/>
        <w:jc w:val="left"/>
        <w:rPr>
          <w:rFonts w:ascii="宋体" w:eastAsia="宋体" w:hAnsi="宋体" w:cs="宋体"/>
          <w:sz w:val="24"/>
          <w:szCs w:val="24"/>
        </w:rPr>
      </w:pPr>
      <w:bookmarkStart w:id="0" w:name="_Toc256000005"/>
      <w:r w:rsidRPr="001E5B06">
        <w:rPr>
          <w:rFonts w:ascii="宋体" w:eastAsia="宋体" w:hAnsi="宋体" w:cs="宋体" w:hint="eastAsia"/>
          <w:sz w:val="24"/>
          <w:szCs w:val="24"/>
        </w:rPr>
        <w:t>本次招标要求投标人须具备</w:t>
      </w:r>
      <w:r w:rsidRPr="006848D2">
        <w:rPr>
          <w:rFonts w:ascii="宋体" w:eastAsia="宋体" w:hAnsi="宋体" w:cs="宋体" w:hint="eastAsia"/>
          <w:sz w:val="24"/>
          <w:szCs w:val="24"/>
        </w:rPr>
        <w:t>独立法人资格</w:t>
      </w:r>
      <w:r w:rsidRPr="001E5B06">
        <w:rPr>
          <w:rFonts w:ascii="宋体" w:eastAsia="宋体" w:hAnsi="宋体" w:cs="宋体" w:hint="eastAsia"/>
          <w:sz w:val="24"/>
          <w:szCs w:val="24"/>
        </w:rPr>
        <w:t>资质，并具有与本招标项目</w:t>
      </w:r>
      <w:r w:rsidRPr="001E5B06">
        <w:rPr>
          <w:rFonts w:ascii="宋体" w:eastAsia="宋体" w:hAnsi="宋体" w:cs="宋体" w:hint="eastAsia"/>
          <w:spacing w:val="-16"/>
          <w:sz w:val="24"/>
          <w:szCs w:val="24"/>
        </w:rPr>
        <w:t>相</w:t>
      </w:r>
      <w:r w:rsidRPr="001E5B06">
        <w:rPr>
          <w:rFonts w:ascii="宋体" w:eastAsia="宋体" w:hAnsi="宋体" w:cs="宋体" w:hint="eastAsia"/>
          <w:sz w:val="24"/>
          <w:szCs w:val="24"/>
        </w:rPr>
        <w:t>应的</w:t>
      </w:r>
      <w:r w:rsidRPr="001E5B06">
        <w:rPr>
          <w:rFonts w:ascii="宋体" w:eastAsia="宋体" w:hAnsi="宋体" w:cs="宋体" w:hint="eastAsia"/>
          <w:spacing w:val="-3"/>
          <w:sz w:val="24"/>
          <w:szCs w:val="24"/>
        </w:rPr>
        <w:t>供</w:t>
      </w:r>
      <w:r w:rsidRPr="001E5B06">
        <w:rPr>
          <w:rFonts w:ascii="宋体" w:eastAsia="宋体" w:hAnsi="宋体" w:cs="宋体" w:hint="eastAsia"/>
          <w:sz w:val="24"/>
          <w:szCs w:val="24"/>
        </w:rPr>
        <w:t>货</w:t>
      </w:r>
      <w:r w:rsidRPr="001E5B06">
        <w:rPr>
          <w:rFonts w:ascii="宋体" w:eastAsia="宋体" w:hAnsi="宋体" w:cs="宋体" w:hint="eastAsia"/>
          <w:spacing w:val="-3"/>
          <w:sz w:val="24"/>
          <w:szCs w:val="24"/>
        </w:rPr>
        <w:t>能</w:t>
      </w:r>
      <w:r w:rsidRPr="001E5B06">
        <w:rPr>
          <w:rFonts w:ascii="宋体" w:eastAsia="宋体" w:hAnsi="宋体" w:cs="宋体" w:hint="eastAsia"/>
          <w:sz w:val="24"/>
          <w:szCs w:val="24"/>
        </w:rPr>
        <w:t>力。</w:t>
      </w:r>
      <w:bookmarkStart w:id="1" w:name="_Toc256000006"/>
      <w:bookmarkEnd w:id="0"/>
    </w:p>
    <w:p w:rsidR="00AF53A0" w:rsidRDefault="00AF53A0" w:rsidP="00AF53A0">
      <w:pPr>
        <w:pStyle w:val="Style4"/>
        <w:numPr>
          <w:ilvl w:val="0"/>
          <w:numId w:val="4"/>
        </w:numPr>
        <w:spacing w:line="360" w:lineRule="auto"/>
        <w:ind w:left="0" w:firstLineChars="200" w:firstLine="480"/>
        <w:jc w:val="left"/>
        <w:rPr>
          <w:rFonts w:ascii="宋体" w:eastAsia="宋体" w:hAnsi="宋体" w:cs="宋体"/>
          <w:sz w:val="24"/>
          <w:szCs w:val="24"/>
        </w:rPr>
      </w:pPr>
      <w:r w:rsidRPr="006A333C">
        <w:rPr>
          <w:rFonts w:ascii="宋体" w:eastAsia="宋体" w:hAnsi="宋体" w:cs="宋体"/>
          <w:sz w:val="24"/>
          <w:szCs w:val="24"/>
        </w:rPr>
        <w:t>投标人具有营业执照、税务登记证、组织机构代码证，或按照“三证合一” 登记制度登记，执照有效</w:t>
      </w:r>
      <w:r w:rsidRPr="006A333C">
        <w:rPr>
          <w:rFonts w:ascii="宋体" w:eastAsia="宋体" w:hAnsi="宋体" w:cs="宋体" w:hint="eastAsia"/>
          <w:sz w:val="24"/>
          <w:szCs w:val="24"/>
        </w:rPr>
        <w:t>。</w:t>
      </w:r>
    </w:p>
    <w:p w:rsidR="00AF53A0" w:rsidRDefault="00AF53A0" w:rsidP="00AF53A0">
      <w:pPr>
        <w:pStyle w:val="Style4"/>
        <w:numPr>
          <w:ilvl w:val="0"/>
          <w:numId w:val="4"/>
        </w:numPr>
        <w:spacing w:line="360" w:lineRule="auto"/>
        <w:ind w:left="0" w:firstLineChars="200" w:firstLine="480"/>
        <w:jc w:val="left"/>
        <w:rPr>
          <w:rFonts w:ascii="宋体" w:eastAsia="宋体" w:hAnsi="宋体" w:cs="宋体"/>
          <w:sz w:val="24"/>
          <w:szCs w:val="24"/>
        </w:rPr>
      </w:pPr>
      <w:bookmarkStart w:id="2" w:name="_Toc256000010"/>
      <w:bookmarkEnd w:id="1"/>
      <w:r w:rsidRPr="006A333C">
        <w:rPr>
          <w:rFonts w:ascii="宋体" w:eastAsia="宋体" w:hAnsi="宋体" w:cs="宋体" w:hint="eastAsia"/>
          <w:sz w:val="24"/>
          <w:szCs w:val="24"/>
        </w:rPr>
        <w:t>投标人（不含分支机构）被列为失信主体或投标人法人代表被列为失信被执行人，不得参加投标</w:t>
      </w:r>
      <w:bookmarkEnd w:id="2"/>
      <w:r w:rsidRPr="006A333C">
        <w:rPr>
          <w:rFonts w:ascii="宋体" w:eastAsia="宋体" w:hAnsi="宋体" w:cs="宋体" w:hint="eastAsia"/>
          <w:sz w:val="24"/>
          <w:szCs w:val="24"/>
        </w:rPr>
        <w:t>。</w:t>
      </w:r>
    </w:p>
    <w:p w:rsidR="00AF53A0" w:rsidRPr="006A333C" w:rsidRDefault="00AF53A0" w:rsidP="00AF53A0">
      <w:pPr>
        <w:pStyle w:val="Style4"/>
        <w:numPr>
          <w:ilvl w:val="0"/>
          <w:numId w:val="4"/>
        </w:numPr>
        <w:spacing w:line="360" w:lineRule="auto"/>
        <w:ind w:left="0" w:firstLineChars="200" w:firstLine="480"/>
        <w:jc w:val="left"/>
        <w:rPr>
          <w:rFonts w:ascii="宋体" w:eastAsia="宋体" w:hAnsi="宋体" w:cs="宋体"/>
          <w:sz w:val="24"/>
          <w:szCs w:val="24"/>
        </w:rPr>
      </w:pPr>
      <w:r w:rsidRPr="006A333C">
        <w:rPr>
          <w:rFonts w:ascii="宋体" w:eastAsia="宋体" w:hAnsi="宋体" w:cs="宋体"/>
          <w:sz w:val="24"/>
          <w:szCs w:val="24"/>
        </w:rPr>
        <w:t xml:space="preserve"> </w:t>
      </w:r>
      <w:bookmarkStart w:id="3" w:name="_Toc256000011"/>
      <w:r w:rsidRPr="006A333C">
        <w:rPr>
          <w:rFonts w:ascii="宋体" w:eastAsia="宋体" w:hAnsi="宋体" w:cs="宋体" w:hint="eastAsia"/>
          <w:sz w:val="24"/>
          <w:szCs w:val="24"/>
        </w:rPr>
        <w:t>其他资格要求</w:t>
      </w:r>
      <w:bookmarkEnd w:id="3"/>
      <w:r w:rsidRPr="006A333C">
        <w:rPr>
          <w:rFonts w:ascii="宋体" w:eastAsia="宋体" w:hAnsi="宋体" w:cs="宋体" w:hint="eastAsia"/>
          <w:sz w:val="24"/>
          <w:szCs w:val="24"/>
        </w:rPr>
        <w:t>。</w:t>
      </w:r>
      <w:r w:rsidRPr="006A333C">
        <w:rPr>
          <w:rFonts w:ascii="宋体" w:eastAsia="宋体" w:hAnsi="宋体" w:cs="宋体" w:hint="eastAsia"/>
          <w:spacing w:val="-3"/>
          <w:sz w:val="24"/>
          <w:szCs w:val="24"/>
        </w:rPr>
        <w:t>投标人不得存在下列情形之一</w:t>
      </w:r>
      <w:r w:rsidRPr="006A333C">
        <w:rPr>
          <w:rFonts w:ascii="宋体" w:eastAsia="宋体" w:hAnsi="宋体" w:cs="宋体" w:hint="eastAsia"/>
          <w:spacing w:val="-18"/>
          <w:sz w:val="24"/>
          <w:szCs w:val="24"/>
        </w:rPr>
        <w:t>：</w:t>
      </w:r>
    </w:p>
    <w:p w:rsidR="00AF53A0" w:rsidRDefault="00AF53A0" w:rsidP="00AF53A0">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1E5B06">
        <w:rPr>
          <w:rFonts w:ascii="宋体" w:eastAsia="宋体" w:hAnsi="宋体" w:cs="宋体" w:hint="eastAsia"/>
          <w:spacing w:val="-3"/>
          <w:sz w:val="24"/>
          <w:szCs w:val="24"/>
        </w:rPr>
        <w:t>被依法暂停或者取消投标资格；</w:t>
      </w:r>
    </w:p>
    <w:p w:rsidR="00AF53A0" w:rsidRDefault="00AF53A0" w:rsidP="00AF53A0">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ascii="宋体" w:eastAsia="宋体" w:hAnsi="宋体" w:cs="宋体" w:hint="eastAsia"/>
          <w:spacing w:val="-3"/>
          <w:sz w:val="24"/>
          <w:szCs w:val="24"/>
        </w:rPr>
        <w:t>被责令停产停业、暂扣或者吊销许可证、暂扣或者吊销执照；</w:t>
      </w:r>
    </w:p>
    <w:p w:rsidR="00AF53A0" w:rsidRDefault="00AF53A0" w:rsidP="00AF53A0">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ascii="宋体" w:eastAsia="宋体" w:hAnsi="宋体" w:cs="宋体" w:hint="eastAsia"/>
          <w:spacing w:val="-3"/>
          <w:sz w:val="24"/>
          <w:szCs w:val="24"/>
        </w:rPr>
        <w:t>进入清算程序，或被宣告破产，或其他丧失履约能力的情形；</w:t>
      </w:r>
    </w:p>
    <w:p w:rsidR="00AF53A0" w:rsidRDefault="00AF53A0" w:rsidP="00AF53A0">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ascii="宋体" w:eastAsia="宋体" w:hAnsi="宋体" w:cs="宋体" w:hint="eastAsia"/>
          <w:spacing w:val="-3"/>
          <w:sz w:val="24"/>
          <w:szCs w:val="24"/>
        </w:rPr>
        <w:lastRenderedPageBreak/>
        <w:t>被市场监督管理机关在全国企业信用信息公示系统中列入严重违法失信企业名单；</w:t>
      </w:r>
    </w:p>
    <w:p w:rsidR="00AF53A0" w:rsidRDefault="00AF53A0" w:rsidP="00AF53A0">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ascii="宋体" w:eastAsia="宋体" w:hAnsi="宋体" w:cs="宋体" w:hint="eastAsia"/>
          <w:spacing w:val="-3"/>
          <w:sz w:val="24"/>
          <w:szCs w:val="24"/>
        </w:rPr>
        <w:t>被最高人民法院在“信用中国”网站（</w:t>
      </w:r>
      <w:r w:rsidRPr="006A333C">
        <w:fldChar w:fldCharType="begin"/>
      </w:r>
      <w:r>
        <w:instrText xml:space="preserve"> HYPERLINK "http://www.creditchina.gov.cn/" \h </w:instrText>
      </w:r>
      <w:r w:rsidRPr="006A333C">
        <w:fldChar w:fldCharType="separate"/>
      </w:r>
      <w:r w:rsidRPr="006A333C">
        <w:rPr>
          <w:rFonts w:ascii="宋体" w:eastAsia="宋体" w:hAnsi="宋体" w:cs="宋体" w:hint="eastAsia"/>
          <w:spacing w:val="-3"/>
          <w:sz w:val="24"/>
          <w:szCs w:val="24"/>
        </w:rPr>
        <w:t>www.creditchina.gov.cn</w:t>
      </w:r>
      <w:r w:rsidRPr="006A333C">
        <w:rPr>
          <w:rFonts w:ascii="宋体" w:eastAsia="宋体" w:hAnsi="宋体" w:cs="宋体"/>
          <w:spacing w:val="-3"/>
          <w:sz w:val="24"/>
          <w:szCs w:val="24"/>
        </w:rPr>
        <w:fldChar w:fldCharType="end"/>
      </w:r>
      <w:r w:rsidRPr="006A333C">
        <w:rPr>
          <w:rFonts w:ascii="宋体" w:eastAsia="宋体" w:hAnsi="宋体" w:cs="宋体" w:hint="eastAsia"/>
          <w:spacing w:val="-3"/>
          <w:sz w:val="24"/>
          <w:szCs w:val="24"/>
        </w:rPr>
        <w:t>）或各级信用信息共享平台中列入失信被执行人名单；</w:t>
      </w:r>
    </w:p>
    <w:p w:rsidR="00AF53A0" w:rsidRPr="006A333C" w:rsidRDefault="00AF53A0" w:rsidP="00AF53A0">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hint="eastAsia"/>
          <w:spacing w:val="-3"/>
          <w:sz w:val="24"/>
          <w:szCs w:val="24"/>
        </w:rPr>
        <w:t>投标人与招标人有诉讼纠纷的。</w:t>
      </w:r>
    </w:p>
    <w:p w:rsidR="00AF53A0" w:rsidRPr="001A592B" w:rsidRDefault="00AF53A0" w:rsidP="00AF53A0">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AF53A0" w:rsidRPr="000F619F" w:rsidRDefault="00AF53A0" w:rsidP="00AF53A0">
      <w:pPr>
        <w:pStyle w:val="a3"/>
        <w:numPr>
          <w:ilvl w:val="2"/>
          <w:numId w:val="6"/>
        </w:numPr>
        <w:snapToGrid w:val="0"/>
        <w:spacing w:before="0" w:line="360" w:lineRule="auto"/>
        <w:ind w:left="0" w:firstLineChars="200" w:firstLine="480"/>
        <w:rPr>
          <w:spacing w:val="8"/>
          <w:sz w:val="24"/>
          <w:szCs w:val="24"/>
          <w:lang w:eastAsia="zh-CN"/>
        </w:rPr>
      </w:pPr>
      <w:r w:rsidRPr="000F619F">
        <w:rPr>
          <w:rFonts w:asciiTheme="minorEastAsia" w:eastAsiaTheme="minorEastAsia" w:hAnsiTheme="minorEastAsia" w:hint="eastAsia"/>
          <w:bCs/>
          <w:sz w:val="24"/>
          <w:szCs w:val="24"/>
          <w:lang w:eastAsia="zh-CN"/>
        </w:rPr>
        <w:t>报名时间：202</w:t>
      </w:r>
      <w:r w:rsidRPr="000F619F">
        <w:rPr>
          <w:rFonts w:asciiTheme="minorEastAsia" w:eastAsiaTheme="minorEastAsia" w:hAnsiTheme="minorEastAsia"/>
          <w:bCs/>
          <w:sz w:val="24"/>
          <w:szCs w:val="24"/>
          <w:lang w:eastAsia="zh-CN"/>
        </w:rPr>
        <w:t>3</w:t>
      </w:r>
      <w:r w:rsidRPr="000F619F">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11</w:t>
      </w:r>
      <w:r w:rsidRPr="000F619F">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15</w:t>
      </w:r>
      <w:r w:rsidRPr="000F619F">
        <w:rPr>
          <w:rFonts w:asciiTheme="minorEastAsia" w:eastAsiaTheme="minorEastAsia" w:hAnsiTheme="minorEastAsia" w:hint="eastAsia"/>
          <w:bCs/>
          <w:sz w:val="24"/>
          <w:szCs w:val="24"/>
          <w:lang w:eastAsia="zh-CN"/>
        </w:rPr>
        <w:t>日至202</w:t>
      </w:r>
      <w:r w:rsidRPr="000F619F">
        <w:rPr>
          <w:rFonts w:asciiTheme="minorEastAsia" w:eastAsiaTheme="minorEastAsia" w:hAnsiTheme="minorEastAsia"/>
          <w:bCs/>
          <w:sz w:val="24"/>
          <w:szCs w:val="24"/>
          <w:lang w:eastAsia="zh-CN"/>
        </w:rPr>
        <w:t>3</w:t>
      </w:r>
      <w:r w:rsidRPr="000F619F">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11</w:t>
      </w:r>
      <w:r w:rsidRPr="000F619F">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24</w:t>
      </w:r>
      <w:r w:rsidRPr="000F619F">
        <w:rPr>
          <w:rFonts w:asciiTheme="minorEastAsia" w:eastAsiaTheme="minorEastAsia" w:hAnsiTheme="minorEastAsia" w:hint="eastAsia"/>
          <w:bCs/>
          <w:sz w:val="24"/>
          <w:szCs w:val="24"/>
          <w:lang w:eastAsia="zh-CN"/>
        </w:rPr>
        <w:t>日</w:t>
      </w:r>
      <w:r w:rsidRPr="000F619F">
        <w:rPr>
          <w:rFonts w:hint="eastAsia"/>
          <w:spacing w:val="8"/>
          <w:sz w:val="24"/>
          <w:szCs w:val="24"/>
          <w:lang w:eastAsia="zh-CN"/>
        </w:rPr>
        <w:t>（上午9:00～12:00，下午14:00～17:00，周六、日除外），在福建福海创石油化工有限公司改扩建项目部（办公地址：漳州市古雷经济开发区疏港大道南</w:t>
      </w:r>
      <w:r w:rsidRPr="000F619F">
        <w:rPr>
          <w:spacing w:val="8"/>
          <w:sz w:val="24"/>
          <w:szCs w:val="24"/>
          <w:lang w:eastAsia="zh-CN"/>
        </w:rPr>
        <w:t xml:space="preserve">102号 </w:t>
      </w:r>
      <w:proofErr w:type="gramStart"/>
      <w:r w:rsidRPr="000F619F">
        <w:rPr>
          <w:spacing w:val="8"/>
          <w:sz w:val="24"/>
          <w:szCs w:val="24"/>
          <w:lang w:eastAsia="zh-CN"/>
        </w:rPr>
        <w:t>福海创改扩建</w:t>
      </w:r>
      <w:proofErr w:type="gramEnd"/>
      <w:r w:rsidRPr="000F619F">
        <w:rPr>
          <w:spacing w:val="8"/>
          <w:sz w:val="24"/>
          <w:szCs w:val="24"/>
          <w:lang w:eastAsia="zh-CN"/>
        </w:rPr>
        <w:t>项目组采购管理部129室</w:t>
      </w:r>
      <w:r w:rsidRPr="000F619F">
        <w:rPr>
          <w:rFonts w:hint="eastAsia"/>
          <w:spacing w:val="8"/>
          <w:sz w:val="24"/>
          <w:szCs w:val="24"/>
          <w:lang w:eastAsia="zh-CN"/>
        </w:rPr>
        <w:t>）现场或</w:t>
      </w:r>
      <w:r>
        <w:rPr>
          <w:rFonts w:hint="eastAsia"/>
          <w:spacing w:val="8"/>
          <w:sz w:val="24"/>
          <w:szCs w:val="24"/>
          <w:lang w:eastAsia="zh-CN"/>
        </w:rPr>
        <w:t>网站报名（见公告左下链接）或邮件报名（邮箱g</w:t>
      </w:r>
      <w:r>
        <w:rPr>
          <w:spacing w:val="8"/>
          <w:sz w:val="24"/>
          <w:szCs w:val="24"/>
          <w:lang w:eastAsia="zh-CN"/>
        </w:rPr>
        <w:t>yzhong@fhcpec.com.cn</w:t>
      </w:r>
      <w:r>
        <w:rPr>
          <w:rFonts w:hint="eastAsia"/>
          <w:spacing w:val="8"/>
          <w:sz w:val="24"/>
          <w:szCs w:val="24"/>
          <w:lang w:eastAsia="zh-CN"/>
        </w:rPr>
        <w:t>）</w:t>
      </w:r>
      <w:r w:rsidRPr="000F619F">
        <w:rPr>
          <w:rFonts w:asciiTheme="minorEastAsia" w:eastAsiaTheme="minorEastAsia" w:hAnsiTheme="minorEastAsia" w:hint="eastAsia"/>
          <w:bCs/>
          <w:sz w:val="24"/>
          <w:szCs w:val="24"/>
          <w:lang w:eastAsia="zh-CN"/>
        </w:rPr>
        <w:t>，</w:t>
      </w:r>
      <w:r w:rsidRPr="000F619F">
        <w:rPr>
          <w:rFonts w:hint="eastAsia"/>
          <w:spacing w:val="8"/>
          <w:sz w:val="24"/>
          <w:szCs w:val="24"/>
          <w:lang w:eastAsia="zh-CN"/>
        </w:rPr>
        <w:t>报名时需递交以下文件：</w:t>
      </w:r>
    </w:p>
    <w:p w:rsidR="00AF53A0" w:rsidRDefault="00AF53A0" w:rsidP="00AF53A0">
      <w:pPr>
        <w:pStyle w:val="a3"/>
        <w:numPr>
          <w:ilvl w:val="0"/>
          <w:numId w:val="7"/>
        </w:numPr>
        <w:snapToGrid w:val="0"/>
        <w:spacing w:before="0" w:line="360" w:lineRule="auto"/>
        <w:ind w:left="0" w:firstLineChars="200" w:firstLine="512"/>
        <w:rPr>
          <w:spacing w:val="8"/>
          <w:sz w:val="24"/>
          <w:szCs w:val="24"/>
          <w:lang w:eastAsia="zh-CN"/>
        </w:rPr>
      </w:pPr>
      <w:r w:rsidRPr="00B91618">
        <w:rPr>
          <w:rFonts w:hint="eastAsia"/>
          <w:spacing w:val="8"/>
          <w:sz w:val="24"/>
          <w:szCs w:val="24"/>
          <w:lang w:eastAsia="zh-CN"/>
        </w:rPr>
        <w:t>针对本项目的法人授权委托书（格式详见附件）；</w:t>
      </w:r>
    </w:p>
    <w:p w:rsidR="00AF53A0" w:rsidRPr="00B91618" w:rsidRDefault="00AF53A0" w:rsidP="00AF53A0">
      <w:pPr>
        <w:pStyle w:val="a3"/>
        <w:numPr>
          <w:ilvl w:val="0"/>
          <w:numId w:val="7"/>
        </w:numPr>
        <w:snapToGrid w:val="0"/>
        <w:spacing w:before="0" w:line="360" w:lineRule="auto"/>
        <w:ind w:left="0" w:firstLineChars="200" w:firstLine="512"/>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AF53A0" w:rsidRPr="00AA1133" w:rsidRDefault="00AF53A0" w:rsidP="00AF53A0">
      <w:pPr>
        <w:pStyle w:val="a3"/>
        <w:numPr>
          <w:ilvl w:val="2"/>
          <w:numId w:val="6"/>
        </w:numPr>
        <w:autoSpaceDE/>
        <w:autoSpaceDN/>
        <w:snapToGrid w:val="0"/>
        <w:spacing w:before="0" w:line="360" w:lineRule="auto"/>
        <w:ind w:left="0" w:firstLineChars="200" w:firstLine="512"/>
        <w:rPr>
          <w:rFonts w:asciiTheme="minorEastAsia" w:eastAsiaTheme="minorEastAsia" w:hAnsiTheme="minorEastAsia"/>
          <w:bCs/>
          <w:sz w:val="24"/>
          <w:szCs w:val="24"/>
          <w:lang w:eastAsia="zh-CN"/>
        </w:rPr>
      </w:pPr>
      <w:r>
        <w:rPr>
          <w:spacing w:val="8"/>
          <w:sz w:val="24"/>
          <w:szCs w:val="24"/>
          <w:lang w:eastAsia="zh-CN"/>
        </w:rPr>
        <w:t>报名完成后，参选文件将发送至参选人授权邮箱。</w:t>
      </w:r>
    </w:p>
    <w:p w:rsidR="00AF53A0" w:rsidRPr="00B91618" w:rsidRDefault="00AF53A0" w:rsidP="00AF53A0">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AF53A0" w:rsidRPr="001F534F" w:rsidRDefault="00AF53A0" w:rsidP="00AF53A0">
      <w:pPr>
        <w:pStyle w:val="a3"/>
        <w:numPr>
          <w:ilvl w:val="1"/>
          <w:numId w:val="1"/>
        </w:numPr>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贰万元整</w:t>
      </w:r>
      <w:r w:rsidRPr="001F534F">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20</w:t>
      </w:r>
      <w:r w:rsidRPr="001F534F">
        <w:rPr>
          <w:rFonts w:asciiTheme="minorEastAsia" w:eastAsiaTheme="minorEastAsia" w:hAnsiTheme="minorEastAsia"/>
          <w:sz w:val="24"/>
          <w:szCs w:val="24"/>
          <w:lang w:eastAsia="zh-CN"/>
        </w:rPr>
        <w:t>,000.00元</w:t>
      </w:r>
      <w:r w:rsidRPr="001F534F">
        <w:rPr>
          <w:rFonts w:asciiTheme="minorEastAsia" w:eastAsiaTheme="minorEastAsia" w:hAnsiTheme="minorEastAsia" w:hint="eastAsia"/>
          <w:sz w:val="24"/>
          <w:szCs w:val="24"/>
          <w:lang w:eastAsia="zh-CN"/>
        </w:rPr>
        <w:t>）；</w:t>
      </w:r>
    </w:p>
    <w:p w:rsidR="00AF53A0" w:rsidRPr="0031234C" w:rsidRDefault="00AF53A0" w:rsidP="00AF53A0">
      <w:pPr>
        <w:pStyle w:val="a3"/>
        <w:numPr>
          <w:ilvl w:val="1"/>
          <w:numId w:val="1"/>
        </w:numPr>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AF53A0" w:rsidRPr="0031234C" w:rsidRDefault="00AF53A0" w:rsidP="00AF53A0">
      <w:pPr>
        <w:pStyle w:val="a3"/>
        <w:numPr>
          <w:ilvl w:val="1"/>
          <w:numId w:val="1"/>
        </w:numPr>
        <w:adjustRightInd w:val="0"/>
        <w:snapToGrid w:val="0"/>
        <w:spacing w:before="0" w:line="360" w:lineRule="auto"/>
        <w:ind w:left="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AF53A0" w:rsidRPr="0031234C" w:rsidRDefault="00AF53A0" w:rsidP="00AF53A0">
      <w:pPr>
        <w:pStyle w:val="a3"/>
        <w:numPr>
          <w:ilvl w:val="1"/>
          <w:numId w:val="1"/>
        </w:numPr>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参选保证金指定账户：</w:t>
      </w:r>
    </w:p>
    <w:p w:rsidR="00AF53A0" w:rsidRPr="0031234C" w:rsidRDefault="00AF53A0" w:rsidP="00AF53A0">
      <w:pPr>
        <w:pStyle w:val="a3"/>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AF53A0" w:rsidRPr="0031234C" w:rsidRDefault="00AF53A0" w:rsidP="00AF53A0">
      <w:pPr>
        <w:pStyle w:val="a3"/>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AF53A0" w:rsidRPr="0031234C" w:rsidRDefault="00AF53A0" w:rsidP="00AF53A0">
      <w:pPr>
        <w:pStyle w:val="a3"/>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AF53A0" w:rsidRPr="00736B2E" w:rsidRDefault="00AF53A0" w:rsidP="00AF53A0">
      <w:pPr>
        <w:adjustRightInd w:val="0"/>
        <w:snapToGrid w:val="0"/>
        <w:spacing w:line="360" w:lineRule="auto"/>
        <w:ind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sidRPr="009912F1">
        <w:rPr>
          <w:rFonts w:asciiTheme="minorEastAsia" w:eastAsiaTheme="minorEastAsia" w:hAnsiTheme="minorEastAsia" w:hint="eastAsia"/>
          <w:bCs/>
          <w:sz w:val="24"/>
          <w:szCs w:val="24"/>
          <w:lang w:eastAsia="zh-CN"/>
        </w:rPr>
        <w:t>工业己烷</w:t>
      </w:r>
      <w:r w:rsidRPr="0005561C">
        <w:rPr>
          <w:rFonts w:asciiTheme="minorEastAsia" w:eastAsiaTheme="minorEastAsia" w:hAnsiTheme="minorEastAsia"/>
          <w:bCs/>
          <w:sz w:val="24"/>
          <w:szCs w:val="24"/>
          <w:lang w:eastAsia="zh-CN"/>
        </w:rPr>
        <w:t>采购</w:t>
      </w:r>
    </w:p>
    <w:p w:rsidR="00AF53A0" w:rsidRPr="0031234C" w:rsidRDefault="00AF53A0" w:rsidP="00AF53A0">
      <w:pPr>
        <w:pStyle w:val="a3"/>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AF53A0" w:rsidRPr="0031234C" w:rsidRDefault="00AF53A0" w:rsidP="00AF53A0">
      <w:pPr>
        <w:pStyle w:val="a3"/>
        <w:adjustRightInd w:val="0"/>
        <w:snapToGrid w:val="0"/>
        <w:spacing w:before="0" w:line="360" w:lineRule="auto"/>
        <w:ind w:left="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AF53A0" w:rsidRPr="006C3511" w:rsidRDefault="00AF53A0" w:rsidP="00AF53A0">
      <w:pPr>
        <w:pStyle w:val="a3"/>
        <w:numPr>
          <w:ilvl w:val="1"/>
          <w:numId w:val="1"/>
        </w:numPr>
        <w:adjustRightInd w:val="0"/>
        <w:snapToGrid w:val="0"/>
        <w:spacing w:before="0" w:line="360" w:lineRule="auto"/>
        <w:ind w:left="0" w:firstLineChars="200" w:firstLine="512"/>
        <w:rPr>
          <w:rFonts w:asciiTheme="minorEastAsia" w:eastAsiaTheme="minorEastAsia" w:hAnsiTheme="minorEastAsia"/>
          <w:spacing w:val="8"/>
          <w:sz w:val="24"/>
          <w:szCs w:val="24"/>
          <w:lang w:eastAsia="zh-CN"/>
        </w:rPr>
      </w:pPr>
      <w:r w:rsidRPr="006C3511">
        <w:rPr>
          <w:rFonts w:asciiTheme="minorEastAsia" w:eastAsiaTheme="minorEastAsia" w:hAnsiTheme="minorEastAsia" w:hint="eastAsia"/>
          <w:spacing w:val="8"/>
          <w:sz w:val="24"/>
          <w:szCs w:val="24"/>
          <w:lang w:eastAsia="zh-CN"/>
        </w:rPr>
        <w:t>参选保证金的退回</w:t>
      </w:r>
    </w:p>
    <w:p w:rsidR="00AF53A0" w:rsidRPr="0031234C" w:rsidRDefault="00AF53A0" w:rsidP="00AF53A0">
      <w:pPr>
        <w:adjustRightInd w:val="0"/>
        <w:snapToGrid w:val="0"/>
        <w:spacing w:line="360" w:lineRule="auto"/>
        <w:ind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AF53A0" w:rsidRPr="006C3511" w:rsidRDefault="00AF53A0" w:rsidP="00AF53A0">
      <w:pPr>
        <w:pStyle w:val="a3"/>
        <w:numPr>
          <w:ilvl w:val="1"/>
          <w:numId w:val="1"/>
        </w:numPr>
        <w:adjustRightInd w:val="0"/>
        <w:snapToGrid w:val="0"/>
        <w:spacing w:before="0" w:line="360" w:lineRule="auto"/>
        <w:ind w:left="0" w:firstLineChars="200" w:firstLine="512"/>
        <w:rPr>
          <w:rFonts w:asciiTheme="minorEastAsia" w:eastAsiaTheme="minorEastAsia" w:hAnsiTheme="minorEastAsia"/>
          <w:spacing w:val="8"/>
          <w:sz w:val="24"/>
          <w:szCs w:val="24"/>
          <w:lang w:eastAsia="zh-CN"/>
        </w:rPr>
      </w:pPr>
      <w:r w:rsidRPr="006C3511">
        <w:rPr>
          <w:rFonts w:asciiTheme="minorEastAsia" w:eastAsiaTheme="minorEastAsia" w:hAnsiTheme="minorEastAsia" w:hint="eastAsia"/>
          <w:spacing w:val="8"/>
          <w:sz w:val="24"/>
          <w:szCs w:val="24"/>
          <w:lang w:eastAsia="zh-CN"/>
        </w:rPr>
        <w:t>履约保证金</w:t>
      </w:r>
    </w:p>
    <w:p w:rsidR="00AF53A0" w:rsidRPr="0031234C" w:rsidRDefault="00AF53A0" w:rsidP="00AF53A0">
      <w:pPr>
        <w:pStyle w:val="a4"/>
        <w:snapToGrid w:val="0"/>
        <w:spacing w:line="360" w:lineRule="auto"/>
        <w:ind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中选参选人的参选保证金将转为履约保证金</w:t>
      </w:r>
      <w:r w:rsidRPr="005E50AB">
        <w:rPr>
          <w:rFonts w:asciiTheme="minorEastAsia" w:hAnsiTheme="minorEastAsia" w:hint="eastAsia"/>
          <w:spacing w:val="8"/>
          <w:sz w:val="24"/>
          <w:szCs w:val="24"/>
        </w:rPr>
        <w:t>。</w:t>
      </w:r>
    </w:p>
    <w:p w:rsidR="00AF53A0" w:rsidRPr="001A592B" w:rsidRDefault="00AF53A0" w:rsidP="00AF53A0">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AF53A0" w:rsidRPr="001A592B" w:rsidRDefault="00AF53A0" w:rsidP="00AF53A0">
      <w:pPr>
        <w:pStyle w:val="a3"/>
        <w:numPr>
          <w:ilvl w:val="0"/>
          <w:numId w:val="3"/>
        </w:numPr>
        <w:autoSpaceDE/>
        <w:autoSpaceDN/>
        <w:spacing w:before="0" w:line="360" w:lineRule="auto"/>
        <w:ind w:left="0" w:firstLineChars="200" w:firstLine="480"/>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p>
    <w:p w:rsidR="00AF53A0" w:rsidRDefault="00AF53A0" w:rsidP="00AF53A0">
      <w:pPr>
        <w:pStyle w:val="a3"/>
        <w:numPr>
          <w:ilvl w:val="0"/>
          <w:numId w:val="3"/>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递交截止时间（收到参选文件时间）：202</w:t>
      </w:r>
      <w:r>
        <w:rPr>
          <w:rFonts w:asciiTheme="minorEastAsia" w:eastAsiaTheme="minorEastAsia" w:hAnsiTheme="minorEastAsia"/>
          <w:bCs/>
          <w:sz w:val="24"/>
          <w:szCs w:val="24"/>
          <w:lang w:eastAsia="zh-CN"/>
        </w:rPr>
        <w:t>3</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11</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28</w:t>
      </w:r>
      <w:r w:rsidRPr="001A592B">
        <w:rPr>
          <w:rFonts w:asciiTheme="minorEastAsia" w:eastAsiaTheme="minorEastAsia" w:hAnsiTheme="minorEastAsia" w:hint="eastAsia"/>
          <w:bCs/>
          <w:sz w:val="24"/>
          <w:szCs w:val="24"/>
          <w:lang w:eastAsia="zh-CN"/>
        </w:rPr>
        <w:t>日</w:t>
      </w:r>
      <w:r w:rsidRPr="009C587D">
        <w:rPr>
          <w:rFonts w:asciiTheme="minorEastAsia" w:eastAsiaTheme="minorEastAsia" w:hAnsiTheme="minorEastAsia"/>
          <w:bCs/>
          <w:sz w:val="24"/>
          <w:szCs w:val="24"/>
          <w:lang w:eastAsia="zh-CN"/>
        </w:rPr>
        <w:t>1</w:t>
      </w:r>
      <w:r>
        <w:rPr>
          <w:rFonts w:asciiTheme="minorEastAsia" w:eastAsiaTheme="minorEastAsia" w:hAnsiTheme="minorEastAsia"/>
          <w:bCs/>
          <w:sz w:val="24"/>
          <w:szCs w:val="24"/>
          <w:lang w:eastAsia="zh-CN"/>
        </w:rPr>
        <w:t>2</w:t>
      </w:r>
      <w:r w:rsidRPr="009C587D">
        <w:rPr>
          <w:rFonts w:asciiTheme="minorEastAsia" w:eastAsiaTheme="minorEastAsia" w:hAnsiTheme="minorEastAsia" w:hint="eastAsia"/>
          <w:bCs/>
          <w:sz w:val="24"/>
          <w:szCs w:val="24"/>
          <w:lang w:eastAsia="zh-CN"/>
        </w:rPr>
        <w:t>:0</w:t>
      </w:r>
      <w:r w:rsidRPr="009C587D">
        <w:rPr>
          <w:rFonts w:asciiTheme="minorEastAsia" w:eastAsiaTheme="minorEastAsia" w:hAnsiTheme="minorEastAsia"/>
          <w:bCs/>
          <w:sz w:val="24"/>
          <w:szCs w:val="24"/>
          <w:lang w:eastAsia="zh-CN"/>
        </w:rPr>
        <w:t>0</w:t>
      </w:r>
    </w:p>
    <w:p w:rsidR="00AF53A0" w:rsidRPr="009C587D" w:rsidRDefault="00AF53A0" w:rsidP="00AF53A0">
      <w:pPr>
        <w:pStyle w:val="a3"/>
        <w:autoSpaceDE/>
        <w:autoSpaceDN/>
        <w:spacing w:before="0" w:line="360" w:lineRule="auto"/>
        <w:ind w:left="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未报名参与的厂商递交的参选文件将被拒绝。</w:t>
      </w:r>
    </w:p>
    <w:p w:rsidR="00AF53A0" w:rsidRPr="001A592B" w:rsidRDefault="00AF53A0" w:rsidP="00AF53A0">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AF53A0" w:rsidRPr="001A592B" w:rsidRDefault="00AF53A0" w:rsidP="00AF53A0">
      <w:pPr>
        <w:pStyle w:val="a4"/>
        <w:snapToGrid w:val="0"/>
        <w:spacing w:line="360" w:lineRule="auto"/>
        <w:ind w:firstLineChars="200" w:firstLine="480"/>
        <w:jc w:val="left"/>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AF53A0" w:rsidRPr="001A592B" w:rsidRDefault="00AF53A0" w:rsidP="00AF53A0">
      <w:pPr>
        <w:pStyle w:val="a4"/>
        <w:snapToGrid w:val="0"/>
        <w:spacing w:line="360" w:lineRule="auto"/>
        <w:ind w:firstLineChars="200" w:firstLine="480"/>
        <w:jc w:val="left"/>
        <w:rPr>
          <w:rFonts w:asciiTheme="minorEastAsia" w:hAnsiTheme="minorEastAsia" w:cs="宋体"/>
          <w:b/>
          <w:bCs/>
          <w:sz w:val="24"/>
          <w:szCs w:val="24"/>
        </w:rPr>
      </w:pPr>
      <w:r w:rsidRPr="001A592B">
        <w:rPr>
          <w:rFonts w:asciiTheme="minorEastAsia" w:hAnsiTheme="minorEastAsia" w:cs="宋体" w:hint="eastAsia"/>
          <w:bCs/>
          <w:sz w:val="24"/>
          <w:szCs w:val="24"/>
        </w:rPr>
        <w:t xml:space="preserve">纪检监察室电话：0596-6311774  </w:t>
      </w:r>
    </w:p>
    <w:p w:rsidR="00AF53A0" w:rsidRDefault="00AF53A0" w:rsidP="00AF53A0">
      <w:pPr>
        <w:pStyle w:val="a4"/>
        <w:snapToGrid w:val="0"/>
        <w:spacing w:line="360" w:lineRule="auto"/>
        <w:ind w:firstLineChars="200" w:firstLine="480"/>
        <w:jc w:val="left"/>
        <w:rPr>
          <w:spacing w:val="8"/>
          <w:sz w:val="24"/>
          <w:szCs w:val="24"/>
        </w:rPr>
      </w:pPr>
      <w:r w:rsidRPr="001A592B">
        <w:rPr>
          <w:rFonts w:asciiTheme="minorEastAsia" w:hAnsiTheme="minorEastAsia" w:cs="宋体" w:hint="eastAsia"/>
          <w:bCs/>
          <w:sz w:val="24"/>
          <w:szCs w:val="24"/>
        </w:rPr>
        <w:t>联系地址：</w:t>
      </w:r>
      <w:r w:rsidRPr="00836011">
        <w:rPr>
          <w:rFonts w:hint="eastAsia"/>
          <w:spacing w:val="8"/>
          <w:sz w:val="24"/>
          <w:szCs w:val="24"/>
        </w:rPr>
        <w:t>漳州市古雷经济开发区疏港大道南</w:t>
      </w:r>
      <w:r w:rsidRPr="00836011">
        <w:rPr>
          <w:spacing w:val="8"/>
          <w:sz w:val="24"/>
          <w:szCs w:val="24"/>
        </w:rPr>
        <w:t>102</w:t>
      </w:r>
      <w:r w:rsidRPr="00836011">
        <w:rPr>
          <w:spacing w:val="8"/>
          <w:sz w:val="24"/>
          <w:szCs w:val="24"/>
        </w:rPr>
        <w:t>号</w:t>
      </w:r>
    </w:p>
    <w:p w:rsidR="00AF53A0" w:rsidRDefault="00AF53A0" w:rsidP="00AF53A0">
      <w:pPr>
        <w:pStyle w:val="a4"/>
        <w:snapToGrid w:val="0"/>
        <w:spacing w:line="360" w:lineRule="auto"/>
        <w:ind w:firstLineChars="200" w:firstLine="480"/>
        <w:jc w:val="left"/>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AF53A0" w:rsidRDefault="00AF53A0" w:rsidP="00AF53A0">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AF53A0" w:rsidRDefault="00AF53A0" w:rsidP="00AF53A0">
      <w:pPr>
        <w:pStyle w:val="a4"/>
        <w:snapToGrid w:val="0"/>
        <w:spacing w:line="360" w:lineRule="auto"/>
        <w:ind w:left="412" w:firstLineChars="200" w:firstLine="480"/>
        <w:jc w:val="right"/>
        <w:rPr>
          <w:rFonts w:asciiTheme="minorEastAsia" w:hAnsiTheme="minorEastAsia"/>
          <w:szCs w:val="21"/>
        </w:rPr>
      </w:pPr>
      <w:r>
        <w:rPr>
          <w:rFonts w:asciiTheme="minorEastAsia" w:hAnsiTheme="minorEastAsia" w:cs="宋体" w:hint="eastAsia"/>
          <w:bCs/>
          <w:sz w:val="24"/>
          <w:szCs w:val="24"/>
        </w:rPr>
        <w:t>2</w:t>
      </w:r>
      <w:r>
        <w:rPr>
          <w:rFonts w:asciiTheme="minorEastAsia" w:hAnsiTheme="minorEastAsia" w:cs="宋体"/>
          <w:bCs/>
          <w:sz w:val="24"/>
          <w:szCs w:val="24"/>
        </w:rPr>
        <w:t>023.11.15</w:t>
      </w:r>
    </w:p>
    <w:p w:rsidR="00C82D09" w:rsidRDefault="00C82D09">
      <w:bookmarkStart w:id="4" w:name="_GoBack"/>
      <w:bookmarkEnd w:id="4"/>
    </w:p>
    <w:sectPr w:rsidR="00C82D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BA364FC6"/>
    <w:lvl w:ilvl="0" w:tplc="83829A8E">
      <w:start w:val="1"/>
      <w:numFmt w:val="chineseCountingThousand"/>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12700524"/>
    <w:multiLevelType w:val="hybridMultilevel"/>
    <w:tmpl w:val="6AD8739C"/>
    <w:lvl w:ilvl="0" w:tplc="15FCA1D8">
      <w:start w:val="1"/>
      <w:numFmt w:val="decimal"/>
      <w:suff w:val="space"/>
      <w:lvlText w:val="%1."/>
      <w:lvlJc w:val="left"/>
      <w:pPr>
        <w:ind w:left="894" w:hanging="420"/>
      </w:pPr>
      <w:rPr>
        <w:rFonts w:hint="eastAsia"/>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2">
    <w:nsid w:val="14860CE5"/>
    <w:multiLevelType w:val="hybridMultilevel"/>
    <w:tmpl w:val="3006CDBA"/>
    <w:lvl w:ilvl="0" w:tplc="F0A467F2">
      <w:start w:val="1"/>
      <w:numFmt w:val="chineseCountingThousand"/>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25185334"/>
    <w:multiLevelType w:val="hybridMultilevel"/>
    <w:tmpl w:val="D5768926"/>
    <w:lvl w:ilvl="0" w:tplc="83829A8E">
      <w:start w:val="1"/>
      <w:numFmt w:val="chineseCountingThousand"/>
      <w:lvlText w:val="(%1)"/>
      <w:lvlJc w:val="left"/>
      <w:pPr>
        <w:ind w:left="1340" w:hanging="420"/>
      </w:pPr>
      <w:rPr>
        <w:rFonts w:hint="default"/>
        <w:color w:val="auto"/>
      </w:rPr>
    </w:lvl>
    <w:lvl w:ilvl="1" w:tplc="04090019" w:tentative="1">
      <w:start w:val="1"/>
      <w:numFmt w:val="lowerLetter"/>
      <w:lvlText w:val="%2)"/>
      <w:lvlJc w:val="left"/>
      <w:pPr>
        <w:ind w:left="1760" w:hanging="420"/>
      </w:pPr>
    </w:lvl>
    <w:lvl w:ilvl="2" w:tplc="3716CA78">
      <w:start w:val="1"/>
      <w:numFmt w:val="chineseCountingThousand"/>
      <w:suff w:val="space"/>
      <w:lvlText w:val="(%3)"/>
      <w:lvlJc w:val="left"/>
      <w:pPr>
        <w:ind w:left="832" w:hanging="420"/>
      </w:pPr>
      <w:rPr>
        <w:rFonts w:hint="default"/>
        <w:color w:val="auto"/>
      </w:r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4">
    <w:nsid w:val="4971497A"/>
    <w:multiLevelType w:val="hybridMultilevel"/>
    <w:tmpl w:val="1DF23ACC"/>
    <w:lvl w:ilvl="0" w:tplc="0409000F">
      <w:start w:val="1"/>
      <w:numFmt w:val="decimal"/>
      <w:lvlText w:val="%1."/>
      <w:lvlJc w:val="left"/>
      <w:pPr>
        <w:ind w:left="894" w:hanging="420"/>
      </w:pPr>
    </w:lvl>
    <w:lvl w:ilvl="1" w:tplc="04090019" w:tentative="1">
      <w:start w:val="1"/>
      <w:numFmt w:val="lowerLetter"/>
      <w:lvlText w:val="%2)"/>
      <w:lvlJc w:val="left"/>
      <w:pPr>
        <w:ind w:left="1314" w:hanging="420"/>
      </w:pPr>
    </w:lvl>
    <w:lvl w:ilvl="2" w:tplc="0409001B" w:tentative="1">
      <w:start w:val="1"/>
      <w:numFmt w:val="lowerRoman"/>
      <w:lvlText w:val="%3."/>
      <w:lvlJc w:val="right"/>
      <w:pPr>
        <w:ind w:left="1734" w:hanging="420"/>
      </w:pPr>
    </w:lvl>
    <w:lvl w:ilvl="3" w:tplc="0409000F" w:tentative="1">
      <w:start w:val="1"/>
      <w:numFmt w:val="decimal"/>
      <w:lvlText w:val="%4."/>
      <w:lvlJc w:val="left"/>
      <w:pPr>
        <w:ind w:left="2154" w:hanging="420"/>
      </w:pPr>
    </w:lvl>
    <w:lvl w:ilvl="4" w:tplc="04090019" w:tentative="1">
      <w:start w:val="1"/>
      <w:numFmt w:val="lowerLetter"/>
      <w:lvlText w:val="%5)"/>
      <w:lvlJc w:val="left"/>
      <w:pPr>
        <w:ind w:left="2574" w:hanging="420"/>
      </w:pPr>
    </w:lvl>
    <w:lvl w:ilvl="5" w:tplc="0409001B" w:tentative="1">
      <w:start w:val="1"/>
      <w:numFmt w:val="lowerRoman"/>
      <w:lvlText w:val="%6."/>
      <w:lvlJc w:val="right"/>
      <w:pPr>
        <w:ind w:left="2994" w:hanging="420"/>
      </w:pPr>
    </w:lvl>
    <w:lvl w:ilvl="6" w:tplc="0409000F" w:tentative="1">
      <w:start w:val="1"/>
      <w:numFmt w:val="decimal"/>
      <w:lvlText w:val="%7."/>
      <w:lvlJc w:val="left"/>
      <w:pPr>
        <w:ind w:left="3414" w:hanging="420"/>
      </w:pPr>
    </w:lvl>
    <w:lvl w:ilvl="7" w:tplc="04090019" w:tentative="1">
      <w:start w:val="1"/>
      <w:numFmt w:val="lowerLetter"/>
      <w:lvlText w:val="%8)"/>
      <w:lvlJc w:val="left"/>
      <w:pPr>
        <w:ind w:left="3834" w:hanging="420"/>
      </w:pPr>
    </w:lvl>
    <w:lvl w:ilvl="8" w:tplc="0409001B" w:tentative="1">
      <w:start w:val="1"/>
      <w:numFmt w:val="lowerRoman"/>
      <w:lvlText w:val="%9."/>
      <w:lvlJc w:val="right"/>
      <w:pPr>
        <w:ind w:left="4254" w:hanging="420"/>
      </w:pPr>
    </w:lvl>
  </w:abstractNum>
  <w:abstractNum w:abstractNumId="5">
    <w:nsid w:val="58B01401"/>
    <w:multiLevelType w:val="hybridMultilevel"/>
    <w:tmpl w:val="ABF43ED0"/>
    <w:lvl w:ilvl="0" w:tplc="076E68AA">
      <w:start w:val="1"/>
      <w:numFmt w:val="chineseCountingThousand"/>
      <w:suff w:val="space"/>
      <w:lvlText w:val="(%1)"/>
      <w:lvlJc w:val="left"/>
      <w:pPr>
        <w:ind w:left="832" w:hanging="42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60350D40"/>
    <w:multiLevelType w:val="hybridMultilevel"/>
    <w:tmpl w:val="A8FA2D92"/>
    <w:lvl w:ilvl="0" w:tplc="B7EA1438">
      <w:start w:val="1"/>
      <w:numFmt w:val="chineseCountingThousand"/>
      <w:suff w:val="space"/>
      <w:lvlText w:val="%1、"/>
      <w:lvlJc w:val="left"/>
      <w:pPr>
        <w:ind w:left="832" w:hanging="420"/>
      </w:pPr>
      <w:rPr>
        <w:rFonts w:hint="default"/>
        <w:lang w:val="en-US"/>
      </w:rPr>
    </w:lvl>
    <w:lvl w:ilvl="1" w:tplc="7CDA4D52">
      <w:start w:val="1"/>
      <w:numFmt w:val="chineseCountingThousand"/>
      <w:suff w:val="space"/>
      <w:lvlText w:val="(%2)"/>
      <w:lvlJc w:val="left"/>
      <w:pPr>
        <w:ind w:left="772" w:hanging="360"/>
      </w:pPr>
      <w:rPr>
        <w:rFonts w:hint="default"/>
        <w:color w:val="auto"/>
      </w:rPr>
    </w:lvl>
    <w:lvl w:ilvl="2" w:tplc="7E8AD3AC">
      <w:start w:val="1"/>
      <w:numFmt w:val="decimal"/>
      <w:lvlText w:val="%3."/>
      <w:lvlJc w:val="left"/>
      <w:pPr>
        <w:ind w:left="1612" w:hanging="360"/>
      </w:pPr>
      <w:rPr>
        <w:rFonts w:asciiTheme="minorEastAsia" w:eastAsiaTheme="minorEastAsia" w:hAnsiTheme="minorEastAsia" w:hint="default"/>
      </w:r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6"/>
  </w:num>
  <w:num w:numId="2">
    <w:abstractNumId w:val="0"/>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A0"/>
    <w:rsid w:val="00AF53A0"/>
    <w:rsid w:val="00C82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D69F0-2210-434F-9971-4E93738EE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F53A0"/>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AF53A0"/>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34"/>
    <w:qFormat/>
    <w:rsid w:val="00AF53A0"/>
    <w:pPr>
      <w:spacing w:before="206"/>
      <w:ind w:left="959" w:hanging="361"/>
    </w:pPr>
  </w:style>
  <w:style w:type="character" w:customStyle="1" w:styleId="Char">
    <w:name w:val="正文缩进 Char"/>
    <w:link w:val="a4"/>
    <w:qFormat/>
    <w:rsid w:val="00AF53A0"/>
  </w:style>
  <w:style w:type="paragraph" w:styleId="a4">
    <w:name w:val="Normal Indent"/>
    <w:basedOn w:val="a"/>
    <w:link w:val="Char"/>
    <w:qFormat/>
    <w:rsid w:val="00AF53A0"/>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Style4">
    <w:name w:val="_Style 4"/>
    <w:basedOn w:val="a"/>
    <w:uiPriority w:val="1"/>
    <w:qFormat/>
    <w:rsid w:val="00AF53A0"/>
    <w:pPr>
      <w:autoSpaceDE/>
      <w:autoSpaceDN/>
      <w:ind w:left="400" w:firstLine="420"/>
      <w:jc w:val="both"/>
    </w:pPr>
    <w:rPr>
      <w:rFonts w:asciiTheme="minorHAnsi" w:eastAsiaTheme="minorEastAsia" w:hAnsiTheme="minorHAnsi" w:cstheme="minorBidi"/>
      <w:kern w:val="2"/>
      <w:sz w:val="21"/>
      <w:lang w:eastAsia="zh-CN"/>
    </w:rPr>
  </w:style>
  <w:style w:type="paragraph" w:customStyle="1" w:styleId="Style1">
    <w:name w:val="_Style 1"/>
    <w:basedOn w:val="a"/>
    <w:uiPriority w:val="1"/>
    <w:qFormat/>
    <w:rsid w:val="00AF53A0"/>
    <w:pPr>
      <w:autoSpaceDE/>
      <w:autoSpaceDN/>
      <w:ind w:left="400" w:firstLine="420"/>
      <w:jc w:val="both"/>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243</Words>
  <Characters>1388</Characters>
  <Application>Microsoft Office Word</Application>
  <DocSecurity>0</DocSecurity>
  <Lines>11</Lines>
  <Paragraphs>3</Paragraphs>
  <ScaleCrop>false</ScaleCrop>
  <Company>fhcpec.com.cn</Company>
  <LinksUpToDate>false</LinksUpToDate>
  <CharactersWithSpaces>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2023-11-15T03:36:00Z</dcterms:created>
  <dcterms:modified xsi:type="dcterms:W3CDTF">2023-11-15T03:37:00Z</dcterms:modified>
</cp:coreProperties>
</file>