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114625">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0434" w:rsidRDefault="003B0434">
      <w:pPr>
        <w:spacing w:line="788" w:lineRule="exact"/>
        <w:ind w:left="167"/>
        <w:jc w:val="center"/>
        <w:rPr>
          <w:rFonts w:ascii="微软雅黑" w:eastAsia="微软雅黑"/>
          <w:b/>
          <w:sz w:val="52"/>
          <w:lang w:eastAsia="zh-CN"/>
        </w:rPr>
      </w:pPr>
    </w:p>
    <w:p w:rsidR="003B0434" w:rsidRDefault="003B0434">
      <w:pPr>
        <w:spacing w:line="788" w:lineRule="exact"/>
        <w:ind w:left="167"/>
        <w:jc w:val="center"/>
        <w:rPr>
          <w:rFonts w:ascii="微软雅黑" w:eastAsia="微软雅黑"/>
          <w:b/>
          <w:sz w:val="52"/>
          <w:lang w:eastAsia="zh-CN"/>
        </w:rPr>
      </w:pPr>
    </w:p>
    <w:p w:rsidR="00D053A2" w:rsidRDefault="00B15A4B" w:rsidP="00052888">
      <w:pPr>
        <w:jc w:val="center"/>
        <w:rPr>
          <w:rFonts w:ascii="方正小标宋简体" w:eastAsia="方正小标宋简体" w:hAnsi="方正小标宋简体" w:cs="方正小标宋简体"/>
          <w:b/>
          <w:sz w:val="44"/>
          <w:szCs w:val="44"/>
          <w:lang w:eastAsia="zh-CN"/>
        </w:rPr>
      </w:pPr>
      <w:r w:rsidRPr="00B15A4B">
        <w:rPr>
          <w:rFonts w:ascii="方正小标宋简体" w:eastAsia="方正小标宋简体" w:hAnsi="方正小标宋简体" w:cs="方正小标宋简体" w:hint="eastAsia"/>
          <w:b/>
          <w:sz w:val="44"/>
          <w:szCs w:val="44"/>
          <w:lang w:eastAsia="zh-CN"/>
        </w:rPr>
        <w:t>设备质量检测工具重新请购</w:t>
      </w:r>
    </w:p>
    <w:p w:rsidR="00967702" w:rsidRPr="00D053A2" w:rsidRDefault="00967702" w:rsidP="00A408A5">
      <w:pPr>
        <w:jc w:val="center"/>
        <w:rPr>
          <w:rFonts w:asciiTheme="minorEastAsia" w:eastAsiaTheme="minorEastAsia" w:hAnsiTheme="minorEastAsia"/>
          <w:b/>
          <w:sz w:val="44"/>
          <w:szCs w:val="44"/>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967702" w:rsidRDefault="00322549" w:rsidP="00F4198C">
      <w:pPr>
        <w:adjustRightInd w:val="0"/>
        <w:jc w:val="center"/>
        <w:rPr>
          <w:rFonts w:ascii="微软雅黑"/>
          <w:b/>
          <w:sz w:val="94"/>
          <w:lang w:eastAsia="zh-CN"/>
        </w:rPr>
      </w:pPr>
      <w:r w:rsidRPr="00322549">
        <w:rPr>
          <w:rFonts w:hint="eastAsia"/>
          <w:sz w:val="28"/>
          <w:szCs w:val="28"/>
          <w:lang w:eastAsia="zh-CN"/>
        </w:rPr>
        <w:t>（文件编号：</w:t>
      </w:r>
      <w:r w:rsidR="002B3FE4" w:rsidRPr="002B3FE4">
        <w:rPr>
          <w:sz w:val="28"/>
          <w:szCs w:val="28"/>
          <w:lang w:eastAsia="zh-CN"/>
        </w:rPr>
        <w:t>FAP1-P-GKBX-202402-002</w:t>
      </w:r>
      <w:r w:rsidRPr="00322549">
        <w:rPr>
          <w:rFonts w:hint="eastAsia"/>
          <w:sz w:val="28"/>
          <w:szCs w:val="28"/>
          <w:lang w:eastAsia="zh-CN"/>
        </w:rPr>
        <w:t>）</w:t>
      </w:r>
    </w:p>
    <w:p w:rsidR="00967702" w:rsidRPr="00E97110"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1858C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CA0BCC">
        <w:rPr>
          <w:rFonts w:ascii="微软雅黑" w:eastAsia="微软雅黑" w:hint="eastAsia"/>
          <w:b/>
          <w:w w:val="95"/>
          <w:sz w:val="32"/>
          <w:lang w:eastAsia="zh-CN"/>
        </w:rPr>
        <w:t>二</w:t>
      </w:r>
      <w:r w:rsidR="002B3FE4">
        <w:rPr>
          <w:rFonts w:ascii="微软雅黑" w:eastAsia="微软雅黑" w:hint="eastAsia"/>
          <w:b/>
          <w:w w:val="95"/>
          <w:sz w:val="32"/>
          <w:lang w:eastAsia="zh-CN"/>
        </w:rPr>
        <w:t>四</w:t>
      </w:r>
      <w:r>
        <w:rPr>
          <w:rFonts w:ascii="微软雅黑" w:eastAsia="微软雅黑" w:hint="eastAsia"/>
          <w:b/>
          <w:w w:val="95"/>
          <w:sz w:val="32"/>
          <w:lang w:eastAsia="zh-CN"/>
        </w:rPr>
        <w:t>年</w:t>
      </w:r>
      <w:r w:rsidR="002B3FE4">
        <w:rPr>
          <w:rFonts w:ascii="微软雅黑" w:eastAsia="微软雅黑" w:hint="eastAsia"/>
          <w:b/>
          <w:w w:val="95"/>
          <w:sz w:val="32"/>
          <w:lang w:eastAsia="zh-CN"/>
        </w:rPr>
        <w:t>二</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C32251" w:rsidRDefault="00C32251" w:rsidP="00C32251">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C32251" w:rsidRPr="00B769AE" w:rsidRDefault="00C32251" w:rsidP="00C32251">
      <w:pPr>
        <w:pStyle w:val="a3"/>
        <w:spacing w:before="12"/>
        <w:rPr>
          <w:b/>
          <w:bCs/>
          <w:sz w:val="36"/>
          <w:szCs w:val="22"/>
          <w:lang w:eastAsia="zh-CN"/>
        </w:rPr>
      </w:pPr>
    </w:p>
    <w:p w:rsidR="00C32251" w:rsidRPr="00F46FAA" w:rsidRDefault="00C32251" w:rsidP="00C32251">
      <w:pPr>
        <w:spacing w:line="788" w:lineRule="exact"/>
        <w:ind w:left="167"/>
        <w:jc w:val="center"/>
        <w:rPr>
          <w:b/>
          <w:bCs/>
          <w:sz w:val="36"/>
          <w:lang w:eastAsia="zh-CN"/>
        </w:rPr>
      </w:pPr>
      <w:r w:rsidRPr="00D51FFA">
        <w:rPr>
          <w:rFonts w:hint="eastAsia"/>
          <w:b/>
          <w:bCs/>
          <w:sz w:val="36"/>
          <w:lang w:eastAsia="zh-CN"/>
        </w:rPr>
        <w:t>福建福海创石油化工有限公司</w:t>
      </w:r>
      <w:r w:rsidR="006B4732" w:rsidRPr="006B4732">
        <w:rPr>
          <w:rFonts w:hint="eastAsia"/>
          <w:b/>
          <w:bCs/>
          <w:sz w:val="36"/>
          <w:lang w:eastAsia="zh-CN"/>
        </w:rPr>
        <w:t>原料适应性技改项目</w:t>
      </w:r>
      <w:r w:rsidR="002B3FE4" w:rsidRPr="002B3FE4">
        <w:rPr>
          <w:rFonts w:hint="eastAsia"/>
          <w:b/>
          <w:bCs/>
          <w:sz w:val="36"/>
          <w:lang w:eastAsia="zh-CN"/>
        </w:rPr>
        <w:t>设备质量检测工具重新请购</w:t>
      </w:r>
      <w:r>
        <w:rPr>
          <w:rFonts w:hint="eastAsia"/>
          <w:b/>
          <w:bCs/>
          <w:sz w:val="36"/>
          <w:lang w:eastAsia="zh-CN"/>
        </w:rPr>
        <w:t>公开比选</w:t>
      </w:r>
      <w:r w:rsidRPr="00F46FAA">
        <w:rPr>
          <w:rFonts w:hint="eastAsia"/>
          <w:b/>
          <w:bCs/>
          <w:sz w:val="36"/>
          <w:lang w:eastAsia="zh-CN"/>
        </w:rPr>
        <w:t>公告</w:t>
      </w:r>
    </w:p>
    <w:p w:rsidR="00C32251" w:rsidRPr="0095010C" w:rsidRDefault="00C32251" w:rsidP="00C32251">
      <w:pPr>
        <w:spacing w:line="360" w:lineRule="auto"/>
        <w:ind w:right="315"/>
        <w:jc w:val="right"/>
        <w:rPr>
          <w:bCs/>
          <w:szCs w:val="21"/>
          <w:lang w:eastAsia="zh-CN"/>
        </w:rPr>
      </w:pPr>
      <w:r w:rsidRPr="002B08DF">
        <w:rPr>
          <w:rFonts w:hint="eastAsia"/>
          <w:bCs/>
          <w:szCs w:val="21"/>
          <w:lang w:eastAsia="zh-CN"/>
        </w:rPr>
        <w:t>比选编号：</w:t>
      </w:r>
      <w:r w:rsidR="00FA4C2A" w:rsidRPr="00FA4C2A">
        <w:rPr>
          <w:bCs/>
          <w:szCs w:val="21"/>
          <w:lang w:eastAsia="zh-CN"/>
        </w:rPr>
        <w:t>FAP1-P-GKBX-202402-002</w:t>
      </w:r>
    </w:p>
    <w:p w:rsidR="00C32251" w:rsidRPr="004B2CF4" w:rsidRDefault="00C32251" w:rsidP="00C32251">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99653F">
        <w:rPr>
          <w:rFonts w:asciiTheme="minorEastAsia" w:eastAsiaTheme="minorEastAsia" w:hAnsiTheme="minorEastAsia" w:hint="eastAsia"/>
          <w:bCs/>
          <w:sz w:val="24"/>
          <w:szCs w:val="24"/>
          <w:lang w:eastAsia="zh-CN"/>
        </w:rPr>
        <w:t>原料适应性技改项目</w:t>
      </w:r>
      <w:r w:rsidR="00604042" w:rsidRPr="00604042">
        <w:rPr>
          <w:rFonts w:asciiTheme="minorEastAsia" w:eastAsiaTheme="minorEastAsia" w:hAnsiTheme="minorEastAsia" w:hint="eastAsia"/>
          <w:bCs/>
          <w:sz w:val="24"/>
          <w:szCs w:val="24"/>
          <w:lang w:eastAsia="zh-CN"/>
        </w:rPr>
        <w:t>设备质量检测工具重新请购</w:t>
      </w:r>
      <w:r w:rsidRPr="004B2CF4">
        <w:rPr>
          <w:rFonts w:asciiTheme="minorEastAsia" w:eastAsiaTheme="minorEastAsia" w:hAnsiTheme="minorEastAsia" w:hint="eastAsia"/>
          <w:bCs/>
          <w:sz w:val="24"/>
          <w:szCs w:val="24"/>
          <w:lang w:eastAsia="zh-CN"/>
        </w:rPr>
        <w:t>（项目编号：</w:t>
      </w:r>
      <w:r w:rsidR="00604042" w:rsidRPr="00604042">
        <w:rPr>
          <w:rFonts w:asciiTheme="minorEastAsia" w:eastAsiaTheme="minorEastAsia" w:hAnsiTheme="minorEastAsia"/>
          <w:bCs/>
          <w:sz w:val="24"/>
          <w:szCs w:val="24"/>
          <w:lang w:eastAsia="zh-CN"/>
        </w:rPr>
        <w:t>FAP1-P-GKBX-202402-002</w:t>
      </w:r>
      <w:r w:rsidRPr="004B2CF4">
        <w:rPr>
          <w:rFonts w:asciiTheme="minorEastAsia" w:eastAsiaTheme="minorEastAsia" w:hAnsiTheme="minorEastAsia" w:hint="eastAsia"/>
          <w:bCs/>
          <w:sz w:val="24"/>
          <w:szCs w:val="24"/>
          <w:lang w:eastAsia="zh-CN"/>
        </w:rPr>
        <w:t>）”进行国内公开比选，欢迎国内符合条件的供应商积极参选。</w:t>
      </w:r>
    </w:p>
    <w:p w:rsidR="00C32251" w:rsidRPr="001A592B" w:rsidRDefault="00C32251" w:rsidP="00C32251">
      <w:pPr>
        <w:pStyle w:val="a7"/>
        <w:numPr>
          <w:ilvl w:val="0"/>
          <w:numId w:val="3"/>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C32251" w:rsidRPr="00747836" w:rsidRDefault="00C32251" w:rsidP="00C32251">
      <w:pPr>
        <w:pStyle w:val="a7"/>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007F2E6B" w:rsidRPr="00133875">
        <w:rPr>
          <w:rFonts w:asciiTheme="minorEastAsia" w:eastAsiaTheme="minorEastAsia" w:hAnsiTheme="minorEastAsia" w:hint="eastAsia"/>
          <w:bCs/>
          <w:sz w:val="24"/>
          <w:szCs w:val="24"/>
          <w:lang w:eastAsia="zh-CN"/>
        </w:rPr>
        <w:t>设备质量检测工具请购</w:t>
      </w:r>
      <w:r w:rsidRPr="00747836">
        <w:rPr>
          <w:rFonts w:asciiTheme="minorEastAsia" w:eastAsiaTheme="minorEastAsia" w:hAnsiTheme="minorEastAsia" w:hint="eastAsia"/>
          <w:bCs/>
          <w:sz w:val="24"/>
          <w:szCs w:val="24"/>
          <w:lang w:eastAsia="zh-CN"/>
        </w:rPr>
        <w:t>；</w:t>
      </w:r>
    </w:p>
    <w:p w:rsidR="002D6E67" w:rsidRDefault="00C32251" w:rsidP="001E5C4F">
      <w:pPr>
        <w:pStyle w:val="a7"/>
        <w:numPr>
          <w:ilvl w:val="0"/>
          <w:numId w:val="4"/>
        </w:numPr>
        <w:autoSpaceDE/>
        <w:autoSpaceDN/>
        <w:spacing w:before="0" w:line="360" w:lineRule="auto"/>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p>
    <w:tbl>
      <w:tblPr>
        <w:tblStyle w:val="ac"/>
        <w:tblW w:w="8046" w:type="dxa"/>
        <w:tblLook w:val="04A0" w:firstRow="1" w:lastRow="0" w:firstColumn="1" w:lastColumn="0" w:noHBand="0" w:noVBand="1"/>
      </w:tblPr>
      <w:tblGrid>
        <w:gridCol w:w="1526"/>
        <w:gridCol w:w="2693"/>
        <w:gridCol w:w="1985"/>
        <w:gridCol w:w="1842"/>
      </w:tblGrid>
      <w:tr w:rsidR="00343EBF" w:rsidRPr="00343EBF" w:rsidTr="00343EBF">
        <w:trPr>
          <w:trHeight w:val="255"/>
        </w:trPr>
        <w:tc>
          <w:tcPr>
            <w:tcW w:w="1526" w:type="dxa"/>
            <w:noWrap/>
            <w:hideMark/>
          </w:tcPr>
          <w:p w:rsidR="00343EBF" w:rsidRPr="00343EBF" w:rsidRDefault="00343EBF" w:rsidP="00343EBF">
            <w:pPr>
              <w:widowControl/>
              <w:autoSpaceDE/>
              <w:autoSpaceDN/>
              <w:jc w:val="center"/>
              <w:rPr>
                <w:rFonts w:ascii="Arial" w:hAnsi="Arial" w:cs="Arial"/>
                <w:b/>
                <w:bCs/>
                <w:color w:val="000000"/>
                <w:sz w:val="20"/>
                <w:szCs w:val="20"/>
                <w:lang w:eastAsia="zh-CN"/>
              </w:rPr>
            </w:pPr>
            <w:r w:rsidRPr="00343EBF">
              <w:rPr>
                <w:rFonts w:ascii="Arial" w:hAnsi="Arial" w:cs="Arial"/>
                <w:b/>
                <w:bCs/>
                <w:color w:val="000000"/>
                <w:sz w:val="20"/>
                <w:szCs w:val="20"/>
                <w:lang w:eastAsia="zh-CN"/>
              </w:rPr>
              <w:t>物资名称</w:t>
            </w:r>
          </w:p>
        </w:tc>
        <w:tc>
          <w:tcPr>
            <w:tcW w:w="2693" w:type="dxa"/>
            <w:noWrap/>
            <w:hideMark/>
          </w:tcPr>
          <w:p w:rsidR="00343EBF" w:rsidRPr="00343EBF" w:rsidRDefault="00343EBF" w:rsidP="00343EBF">
            <w:pPr>
              <w:widowControl/>
              <w:autoSpaceDE/>
              <w:autoSpaceDN/>
              <w:jc w:val="center"/>
              <w:rPr>
                <w:rFonts w:ascii="Arial" w:hAnsi="Arial" w:cs="Arial"/>
                <w:b/>
                <w:bCs/>
                <w:color w:val="000000"/>
                <w:sz w:val="20"/>
                <w:szCs w:val="20"/>
                <w:lang w:eastAsia="zh-CN"/>
              </w:rPr>
            </w:pPr>
            <w:r w:rsidRPr="00343EBF">
              <w:rPr>
                <w:rFonts w:ascii="Arial" w:hAnsi="Arial" w:cs="Arial"/>
                <w:b/>
                <w:bCs/>
                <w:color w:val="000000"/>
                <w:sz w:val="20"/>
                <w:szCs w:val="20"/>
                <w:lang w:eastAsia="zh-CN"/>
              </w:rPr>
              <w:t>物资描述</w:t>
            </w:r>
          </w:p>
        </w:tc>
        <w:tc>
          <w:tcPr>
            <w:tcW w:w="1985" w:type="dxa"/>
            <w:noWrap/>
            <w:hideMark/>
          </w:tcPr>
          <w:p w:rsidR="00343EBF" w:rsidRPr="00343EBF" w:rsidRDefault="00343EBF" w:rsidP="00343EBF">
            <w:pPr>
              <w:widowControl/>
              <w:autoSpaceDE/>
              <w:autoSpaceDN/>
              <w:jc w:val="center"/>
              <w:rPr>
                <w:rFonts w:cs="Arial"/>
                <w:b/>
                <w:bCs/>
                <w:color w:val="000000"/>
                <w:sz w:val="20"/>
                <w:szCs w:val="20"/>
                <w:lang w:eastAsia="zh-CN"/>
              </w:rPr>
            </w:pPr>
            <w:r w:rsidRPr="00343EBF">
              <w:rPr>
                <w:rFonts w:cs="Arial" w:hint="eastAsia"/>
                <w:b/>
                <w:bCs/>
                <w:color w:val="000000"/>
                <w:sz w:val="20"/>
                <w:szCs w:val="20"/>
                <w:lang w:eastAsia="zh-CN"/>
              </w:rPr>
              <w:t>数量</w:t>
            </w:r>
          </w:p>
        </w:tc>
        <w:tc>
          <w:tcPr>
            <w:tcW w:w="1842" w:type="dxa"/>
            <w:noWrap/>
            <w:hideMark/>
          </w:tcPr>
          <w:p w:rsidR="00343EBF" w:rsidRPr="00343EBF" w:rsidRDefault="00343EBF" w:rsidP="00343EBF">
            <w:pPr>
              <w:widowControl/>
              <w:autoSpaceDE/>
              <w:autoSpaceDN/>
              <w:jc w:val="center"/>
              <w:rPr>
                <w:rFonts w:ascii="Arial" w:hAnsi="Arial" w:cs="Arial"/>
                <w:b/>
                <w:bCs/>
                <w:color w:val="000000"/>
                <w:sz w:val="20"/>
                <w:szCs w:val="20"/>
                <w:lang w:eastAsia="zh-CN"/>
              </w:rPr>
            </w:pPr>
            <w:r w:rsidRPr="00343EBF">
              <w:rPr>
                <w:rFonts w:ascii="Arial" w:hAnsi="Arial" w:cs="Arial"/>
                <w:b/>
                <w:bCs/>
                <w:color w:val="000000"/>
                <w:sz w:val="20"/>
                <w:szCs w:val="20"/>
                <w:lang w:eastAsia="zh-CN"/>
              </w:rPr>
              <w:t>单位</w:t>
            </w:r>
          </w:p>
        </w:tc>
      </w:tr>
      <w:tr w:rsidR="00343EBF" w:rsidRPr="00343EBF" w:rsidTr="0060483F">
        <w:trPr>
          <w:trHeight w:val="499"/>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皮尺</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100</w:t>
            </w:r>
            <w:r w:rsidRPr="00343EBF">
              <w:rPr>
                <w:rFonts w:ascii="Arial" w:hAnsi="Arial" w:cs="Arial"/>
                <w:color w:val="000000"/>
                <w:sz w:val="20"/>
                <w:szCs w:val="20"/>
                <w:lang w:eastAsia="zh-CN"/>
              </w:rPr>
              <w:t>米</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尼龙覆膜尺带</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1</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proofErr w:type="gramStart"/>
            <w:r w:rsidRPr="00343EBF">
              <w:rPr>
                <w:rFonts w:ascii="Arial" w:hAnsi="Arial" w:cs="Arial"/>
                <w:color w:val="000000"/>
                <w:sz w:val="20"/>
                <w:szCs w:val="20"/>
                <w:lang w:eastAsia="zh-CN"/>
              </w:rPr>
              <w:t>个</w:t>
            </w:r>
            <w:proofErr w:type="gramEnd"/>
          </w:p>
        </w:tc>
      </w:tr>
      <w:tr w:rsidR="00343EBF" w:rsidRPr="00343EBF" w:rsidTr="0060483F">
        <w:trPr>
          <w:trHeight w:val="499"/>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测温枪</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红外线激光测温枪、测量范围</w:t>
            </w:r>
            <w:r w:rsidRPr="00343EBF">
              <w:rPr>
                <w:rFonts w:ascii="Arial" w:hAnsi="Arial" w:cs="Arial"/>
                <w:color w:val="000000"/>
                <w:sz w:val="20"/>
                <w:szCs w:val="20"/>
                <w:lang w:eastAsia="zh-CN"/>
              </w:rPr>
              <w:t>-50</w:t>
            </w:r>
            <w:r w:rsidRPr="00343EBF">
              <w:rPr>
                <w:rFonts w:ascii="Arial" w:hAnsi="Arial" w:cs="Arial"/>
                <w:color w:val="000000"/>
                <w:sz w:val="20"/>
                <w:szCs w:val="20"/>
                <w:lang w:eastAsia="zh-CN"/>
              </w:rPr>
              <w:t>至</w:t>
            </w:r>
            <w:r w:rsidRPr="00343EBF">
              <w:rPr>
                <w:rFonts w:ascii="Arial" w:hAnsi="Arial" w:cs="Arial"/>
                <w:color w:val="000000"/>
                <w:sz w:val="20"/>
                <w:szCs w:val="20"/>
                <w:lang w:eastAsia="zh-CN"/>
              </w:rPr>
              <w:t>+1000</w:t>
            </w:r>
            <w:r w:rsidRPr="00343EBF">
              <w:rPr>
                <w:color w:val="000000"/>
                <w:sz w:val="20"/>
                <w:szCs w:val="20"/>
                <w:lang w:eastAsia="zh-CN"/>
              </w:rPr>
              <w:t>℃</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2</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台</w:t>
            </w:r>
          </w:p>
        </w:tc>
      </w:tr>
      <w:tr w:rsidR="00343EBF" w:rsidRPr="00343EBF" w:rsidTr="0060483F">
        <w:trPr>
          <w:trHeight w:val="510"/>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数字游标卡尺</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数字游标卡尺、测量范围</w:t>
            </w:r>
            <w:r w:rsidRPr="00343EBF">
              <w:rPr>
                <w:rFonts w:ascii="Arial" w:hAnsi="Arial" w:cs="Arial"/>
                <w:color w:val="000000"/>
                <w:sz w:val="20"/>
                <w:szCs w:val="20"/>
                <w:lang w:eastAsia="zh-CN"/>
              </w:rPr>
              <w:t>0-200mm,</w:t>
            </w:r>
            <w:r w:rsidRPr="00343EBF">
              <w:rPr>
                <w:rFonts w:ascii="Arial" w:hAnsi="Arial" w:cs="Arial"/>
                <w:color w:val="000000"/>
                <w:sz w:val="20"/>
                <w:szCs w:val="20"/>
                <w:lang w:eastAsia="zh-CN"/>
              </w:rPr>
              <w:t>带滚轮、误差</w:t>
            </w:r>
            <w:r w:rsidRPr="00343EBF">
              <w:rPr>
                <w:rFonts w:ascii="Arial" w:hAnsi="Arial" w:cs="Arial"/>
                <w:color w:val="000000"/>
                <w:sz w:val="20"/>
                <w:szCs w:val="20"/>
                <w:lang w:eastAsia="zh-CN"/>
              </w:rPr>
              <w:t>±0.02mm</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2</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proofErr w:type="gramStart"/>
            <w:r w:rsidRPr="00343EBF">
              <w:rPr>
                <w:rFonts w:ascii="Arial" w:hAnsi="Arial" w:cs="Arial"/>
                <w:color w:val="000000"/>
                <w:sz w:val="20"/>
                <w:szCs w:val="20"/>
                <w:lang w:eastAsia="zh-CN"/>
              </w:rPr>
              <w:t>个</w:t>
            </w:r>
            <w:proofErr w:type="gramEnd"/>
          </w:p>
        </w:tc>
      </w:tr>
      <w:tr w:rsidR="00343EBF" w:rsidRPr="00343EBF" w:rsidTr="0060483F">
        <w:trPr>
          <w:trHeight w:val="1020"/>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数字万用表</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交流电压量程</w:t>
            </w:r>
            <w:r w:rsidRPr="00343EBF">
              <w:rPr>
                <w:rFonts w:ascii="Arial" w:hAnsi="Arial" w:cs="Arial"/>
                <w:color w:val="000000"/>
                <w:sz w:val="20"/>
                <w:szCs w:val="20"/>
                <w:lang w:eastAsia="zh-CN"/>
              </w:rPr>
              <w:t>1000V</w:t>
            </w:r>
            <w:r w:rsidRPr="00343EBF">
              <w:rPr>
                <w:rFonts w:ascii="Arial" w:hAnsi="Arial" w:cs="Arial"/>
                <w:color w:val="000000"/>
                <w:sz w:val="20"/>
                <w:szCs w:val="20"/>
                <w:lang w:eastAsia="zh-CN"/>
              </w:rPr>
              <w:t>；交流毫伏量程</w:t>
            </w:r>
            <w:r w:rsidRPr="00343EBF">
              <w:rPr>
                <w:rFonts w:ascii="Arial" w:hAnsi="Arial" w:cs="Arial"/>
                <w:color w:val="000000"/>
                <w:sz w:val="20"/>
                <w:szCs w:val="20"/>
                <w:lang w:eastAsia="zh-CN"/>
              </w:rPr>
              <w:t>400mV</w:t>
            </w:r>
            <w:r w:rsidRPr="00343EBF">
              <w:rPr>
                <w:rFonts w:ascii="Arial" w:hAnsi="Arial" w:cs="Arial"/>
                <w:color w:val="000000"/>
                <w:sz w:val="20"/>
                <w:szCs w:val="20"/>
                <w:lang w:eastAsia="zh-CN"/>
              </w:rPr>
              <w:t>；直流毫伏量程</w:t>
            </w:r>
            <w:r w:rsidRPr="00343EBF">
              <w:rPr>
                <w:rFonts w:ascii="Arial" w:hAnsi="Arial" w:cs="Arial"/>
                <w:color w:val="000000"/>
                <w:sz w:val="20"/>
                <w:szCs w:val="20"/>
                <w:lang w:eastAsia="zh-CN"/>
              </w:rPr>
              <w:t>400mV</w:t>
            </w:r>
            <w:r w:rsidRPr="00343EBF">
              <w:rPr>
                <w:rFonts w:ascii="Arial" w:hAnsi="Arial" w:cs="Arial"/>
                <w:color w:val="000000"/>
                <w:sz w:val="20"/>
                <w:szCs w:val="20"/>
                <w:lang w:eastAsia="zh-CN"/>
              </w:rPr>
              <w:t>；交直流毫安量程</w:t>
            </w:r>
            <w:r w:rsidRPr="00343EBF">
              <w:rPr>
                <w:rFonts w:ascii="Arial" w:hAnsi="Arial" w:cs="Arial"/>
                <w:color w:val="000000"/>
                <w:sz w:val="20"/>
                <w:szCs w:val="20"/>
                <w:lang w:eastAsia="zh-CN"/>
              </w:rPr>
              <w:t>400mA;</w:t>
            </w:r>
            <w:r w:rsidRPr="00343EBF">
              <w:rPr>
                <w:rFonts w:ascii="Arial" w:hAnsi="Arial" w:cs="Arial"/>
                <w:color w:val="000000"/>
                <w:sz w:val="20"/>
                <w:szCs w:val="20"/>
                <w:lang w:eastAsia="zh-CN"/>
              </w:rPr>
              <w:t>交直流电流量程</w:t>
            </w:r>
            <w:r w:rsidRPr="00343EBF">
              <w:rPr>
                <w:rFonts w:ascii="Arial" w:hAnsi="Arial" w:cs="Arial"/>
                <w:color w:val="000000"/>
                <w:sz w:val="20"/>
                <w:szCs w:val="20"/>
                <w:lang w:eastAsia="zh-CN"/>
              </w:rPr>
              <w:t>10A</w:t>
            </w:r>
            <w:r w:rsidRPr="00343EBF">
              <w:rPr>
                <w:rFonts w:ascii="Arial" w:hAnsi="Arial" w:cs="Arial"/>
                <w:color w:val="000000"/>
                <w:sz w:val="20"/>
                <w:szCs w:val="20"/>
                <w:lang w:eastAsia="zh-CN"/>
              </w:rPr>
              <w:t>；交直流微安量程</w:t>
            </w:r>
            <w:r w:rsidRPr="00343EBF">
              <w:rPr>
                <w:rFonts w:ascii="Arial" w:hAnsi="Arial" w:cs="Arial"/>
                <w:color w:val="000000"/>
                <w:sz w:val="20"/>
                <w:szCs w:val="20"/>
                <w:lang w:eastAsia="zh-CN"/>
              </w:rPr>
              <w:t>4000uA</w:t>
            </w:r>
            <w:r w:rsidRPr="00343EBF">
              <w:rPr>
                <w:rFonts w:ascii="Arial" w:hAnsi="Arial" w:cs="Arial"/>
                <w:color w:val="000000"/>
                <w:sz w:val="20"/>
                <w:szCs w:val="20"/>
                <w:lang w:eastAsia="zh-CN"/>
              </w:rPr>
              <w:t>；二极管测量</w:t>
            </w:r>
            <w:r w:rsidRPr="00343EBF">
              <w:rPr>
                <w:rFonts w:ascii="Arial" w:hAnsi="Arial" w:cs="Arial"/>
                <w:color w:val="000000"/>
                <w:sz w:val="20"/>
                <w:szCs w:val="20"/>
                <w:lang w:eastAsia="zh-CN"/>
              </w:rPr>
              <w:t>2V;</w:t>
            </w:r>
            <w:r w:rsidRPr="00343EBF">
              <w:rPr>
                <w:rFonts w:ascii="Arial" w:hAnsi="Arial" w:cs="Arial"/>
                <w:color w:val="000000"/>
                <w:sz w:val="20"/>
                <w:szCs w:val="20"/>
                <w:lang w:eastAsia="zh-CN"/>
              </w:rPr>
              <w:t>电阻量程</w:t>
            </w:r>
            <w:r w:rsidRPr="00343EBF">
              <w:rPr>
                <w:rFonts w:ascii="Arial" w:hAnsi="Arial" w:cs="Arial"/>
                <w:color w:val="000000"/>
                <w:sz w:val="20"/>
                <w:szCs w:val="20"/>
                <w:lang w:eastAsia="zh-CN"/>
              </w:rPr>
              <w:t>40MΩ;</w:t>
            </w:r>
            <w:r w:rsidRPr="00343EBF">
              <w:rPr>
                <w:rFonts w:ascii="Arial" w:hAnsi="Arial" w:cs="Arial"/>
                <w:color w:val="000000"/>
                <w:sz w:val="20"/>
                <w:szCs w:val="20"/>
                <w:lang w:eastAsia="zh-CN"/>
              </w:rPr>
              <w:t>电容量程</w:t>
            </w:r>
            <w:r w:rsidRPr="00343EBF">
              <w:rPr>
                <w:rFonts w:ascii="Arial" w:hAnsi="Arial" w:cs="Arial"/>
                <w:color w:val="000000"/>
                <w:sz w:val="20"/>
                <w:szCs w:val="20"/>
                <w:lang w:eastAsia="zh-CN"/>
              </w:rPr>
              <w:t>1000uF</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3</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台</w:t>
            </w:r>
          </w:p>
        </w:tc>
      </w:tr>
      <w:tr w:rsidR="00343EBF" w:rsidRPr="00343EBF" w:rsidTr="0060483F">
        <w:trPr>
          <w:trHeight w:val="499"/>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漆膜测厚仪</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测量值显示</w:t>
            </w:r>
            <w:r w:rsidRPr="00343EBF">
              <w:rPr>
                <w:rFonts w:ascii="Arial" w:hAnsi="Arial" w:cs="Arial"/>
                <w:color w:val="000000"/>
                <w:sz w:val="20"/>
                <w:szCs w:val="20"/>
                <w:lang w:eastAsia="zh-CN"/>
              </w:rPr>
              <w:t>0~999um\</w:t>
            </w:r>
            <w:r w:rsidRPr="00343EBF">
              <w:rPr>
                <w:rFonts w:ascii="Arial" w:hAnsi="Arial" w:cs="Arial"/>
                <w:color w:val="000000"/>
                <w:sz w:val="20"/>
                <w:szCs w:val="20"/>
                <w:lang w:eastAsia="zh-CN"/>
              </w:rPr>
              <w:t>测量精度</w:t>
            </w:r>
            <w:r w:rsidRPr="00343EBF">
              <w:rPr>
                <w:rFonts w:ascii="Arial" w:hAnsi="Arial" w:cs="Arial"/>
                <w:color w:val="000000"/>
                <w:sz w:val="20"/>
                <w:szCs w:val="20"/>
                <w:lang w:eastAsia="zh-CN"/>
              </w:rPr>
              <w:t>±2um</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1</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台</w:t>
            </w:r>
          </w:p>
        </w:tc>
      </w:tr>
      <w:tr w:rsidR="00343EBF" w:rsidRPr="00343EBF" w:rsidTr="0060483F">
        <w:trPr>
          <w:trHeight w:val="499"/>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卷尺（</w:t>
            </w:r>
            <w:r w:rsidRPr="00343EBF">
              <w:rPr>
                <w:rFonts w:ascii="Arial" w:hAnsi="Arial" w:cs="Arial"/>
                <w:color w:val="000000"/>
                <w:sz w:val="20"/>
                <w:szCs w:val="20"/>
                <w:lang w:eastAsia="zh-CN"/>
              </w:rPr>
              <w:t>5</w:t>
            </w:r>
            <w:r w:rsidRPr="00343EBF">
              <w:rPr>
                <w:rFonts w:ascii="Arial" w:hAnsi="Arial" w:cs="Arial"/>
                <w:color w:val="000000"/>
                <w:sz w:val="20"/>
                <w:szCs w:val="20"/>
                <w:lang w:eastAsia="zh-CN"/>
              </w:rPr>
              <w:t>米）</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卷尺、</w:t>
            </w:r>
            <w:r w:rsidRPr="00343EBF">
              <w:rPr>
                <w:rFonts w:ascii="Arial" w:hAnsi="Arial" w:cs="Arial"/>
                <w:color w:val="000000"/>
                <w:sz w:val="20"/>
                <w:szCs w:val="20"/>
                <w:lang w:eastAsia="zh-CN"/>
              </w:rPr>
              <w:t>5</w:t>
            </w:r>
            <w:r w:rsidRPr="00343EBF">
              <w:rPr>
                <w:rFonts w:ascii="Arial" w:hAnsi="Arial" w:cs="Arial"/>
                <w:color w:val="000000"/>
                <w:sz w:val="20"/>
                <w:szCs w:val="20"/>
                <w:lang w:eastAsia="zh-CN"/>
              </w:rPr>
              <w:t>米、宽度</w:t>
            </w:r>
            <w:r w:rsidRPr="00343EBF">
              <w:rPr>
                <w:rFonts w:ascii="Arial" w:hAnsi="Arial" w:cs="Arial"/>
                <w:color w:val="000000"/>
                <w:sz w:val="20"/>
                <w:szCs w:val="20"/>
                <w:lang w:eastAsia="zh-CN"/>
              </w:rPr>
              <w:t>25mm</w:t>
            </w:r>
            <w:r w:rsidRPr="00343EBF">
              <w:rPr>
                <w:rFonts w:ascii="Arial" w:hAnsi="Arial" w:cs="Arial"/>
                <w:color w:val="000000"/>
                <w:sz w:val="20"/>
                <w:szCs w:val="20"/>
                <w:lang w:eastAsia="zh-CN"/>
              </w:rPr>
              <w:t>、不锈钢</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1</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proofErr w:type="gramStart"/>
            <w:r w:rsidRPr="00343EBF">
              <w:rPr>
                <w:rFonts w:ascii="Arial" w:hAnsi="Arial" w:cs="Arial"/>
                <w:color w:val="000000"/>
                <w:sz w:val="20"/>
                <w:szCs w:val="20"/>
                <w:lang w:eastAsia="zh-CN"/>
              </w:rPr>
              <w:t>个</w:t>
            </w:r>
            <w:proofErr w:type="gramEnd"/>
          </w:p>
        </w:tc>
      </w:tr>
      <w:tr w:rsidR="00343EBF" w:rsidRPr="00343EBF" w:rsidTr="0060483F">
        <w:trPr>
          <w:trHeight w:val="600"/>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钳形表</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交直流电流</w:t>
            </w:r>
            <w:r w:rsidRPr="00343EBF">
              <w:rPr>
                <w:rFonts w:ascii="Arial" w:hAnsi="Arial" w:cs="Arial"/>
                <w:color w:val="000000"/>
                <w:sz w:val="20"/>
                <w:szCs w:val="20"/>
                <w:lang w:eastAsia="zh-CN"/>
              </w:rPr>
              <w:t>600A</w:t>
            </w:r>
            <w:r w:rsidRPr="00343EBF">
              <w:rPr>
                <w:rFonts w:ascii="Arial" w:hAnsi="Arial" w:cs="Arial"/>
                <w:color w:val="000000"/>
                <w:sz w:val="20"/>
                <w:szCs w:val="20"/>
                <w:lang w:eastAsia="zh-CN"/>
              </w:rPr>
              <w:t>；交直流电压</w:t>
            </w:r>
            <w:r w:rsidRPr="00343EBF">
              <w:rPr>
                <w:rFonts w:ascii="Arial" w:hAnsi="Arial" w:cs="Arial"/>
                <w:color w:val="000000"/>
                <w:sz w:val="20"/>
                <w:szCs w:val="20"/>
                <w:lang w:eastAsia="zh-CN"/>
              </w:rPr>
              <w:t>600V</w:t>
            </w:r>
            <w:r w:rsidRPr="00343EBF">
              <w:rPr>
                <w:rFonts w:ascii="Arial" w:hAnsi="Arial" w:cs="Arial"/>
                <w:color w:val="000000"/>
                <w:sz w:val="20"/>
                <w:szCs w:val="20"/>
                <w:lang w:eastAsia="zh-CN"/>
              </w:rPr>
              <w:t>；电阻量程</w:t>
            </w:r>
            <w:r w:rsidRPr="00343EBF">
              <w:rPr>
                <w:rFonts w:ascii="Arial" w:hAnsi="Arial" w:cs="Arial"/>
                <w:color w:val="000000"/>
                <w:sz w:val="20"/>
                <w:szCs w:val="20"/>
                <w:lang w:eastAsia="zh-CN"/>
              </w:rPr>
              <w:t>60KΩ;</w:t>
            </w:r>
            <w:r w:rsidRPr="00343EBF">
              <w:rPr>
                <w:rFonts w:ascii="Arial" w:hAnsi="Arial" w:cs="Arial"/>
                <w:color w:val="000000"/>
                <w:sz w:val="20"/>
                <w:szCs w:val="20"/>
                <w:lang w:eastAsia="zh-CN"/>
              </w:rPr>
              <w:t>电容量程</w:t>
            </w:r>
            <w:r w:rsidRPr="00343EBF">
              <w:rPr>
                <w:rFonts w:ascii="Arial" w:hAnsi="Arial" w:cs="Arial"/>
                <w:color w:val="000000"/>
                <w:sz w:val="20"/>
                <w:szCs w:val="20"/>
                <w:lang w:eastAsia="zh-CN"/>
              </w:rPr>
              <w:t>999.9uF</w:t>
            </w:r>
            <w:r w:rsidRPr="00343EBF">
              <w:rPr>
                <w:rFonts w:ascii="Arial" w:hAnsi="Arial" w:cs="Arial"/>
                <w:color w:val="000000"/>
                <w:sz w:val="20"/>
                <w:szCs w:val="20"/>
                <w:lang w:eastAsia="zh-CN"/>
              </w:rPr>
              <w:t>；电压频率</w:t>
            </w:r>
            <w:r w:rsidRPr="00343EBF">
              <w:rPr>
                <w:rFonts w:ascii="Arial" w:hAnsi="Arial" w:cs="Arial"/>
                <w:color w:val="000000"/>
                <w:sz w:val="20"/>
                <w:szCs w:val="20"/>
                <w:lang w:eastAsia="zh-CN"/>
              </w:rPr>
              <w:t>99.99KHZ</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1</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台</w:t>
            </w:r>
          </w:p>
        </w:tc>
      </w:tr>
      <w:tr w:rsidR="00343EBF" w:rsidRPr="00343EBF" w:rsidTr="0060483F">
        <w:trPr>
          <w:trHeight w:val="765"/>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金属测厚仪</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超声波测厚仪测试范围：</w:t>
            </w:r>
            <w:r w:rsidRPr="00343EBF">
              <w:rPr>
                <w:rFonts w:ascii="Arial" w:hAnsi="Arial" w:cs="Arial"/>
                <w:color w:val="000000"/>
                <w:sz w:val="20"/>
                <w:szCs w:val="20"/>
                <w:lang w:eastAsia="zh-CN"/>
              </w:rPr>
              <w:t>1.00~300.00mm</w:t>
            </w:r>
            <w:r w:rsidRPr="00343EBF">
              <w:rPr>
                <w:rFonts w:ascii="Arial" w:hAnsi="Arial" w:cs="Arial"/>
                <w:color w:val="000000"/>
                <w:sz w:val="20"/>
                <w:szCs w:val="20"/>
                <w:lang w:eastAsia="zh-CN"/>
              </w:rPr>
              <w:t>（金属中）、测量误差</w:t>
            </w:r>
            <w:r w:rsidRPr="00343EBF">
              <w:rPr>
                <w:rFonts w:ascii="Arial" w:hAnsi="Arial" w:cs="Arial"/>
                <w:color w:val="000000"/>
                <w:sz w:val="20"/>
                <w:szCs w:val="20"/>
                <w:lang w:eastAsia="zh-CN"/>
              </w:rPr>
              <w:t>±0.1mm</w:t>
            </w:r>
            <w:r w:rsidRPr="00343EBF">
              <w:rPr>
                <w:rFonts w:ascii="Arial" w:hAnsi="Arial" w:cs="Arial"/>
                <w:color w:val="000000"/>
                <w:sz w:val="20"/>
                <w:szCs w:val="20"/>
                <w:lang w:eastAsia="zh-CN"/>
              </w:rPr>
              <w:t>、内置充电锂电池</w:t>
            </w:r>
            <w:r w:rsidRPr="00343EBF">
              <w:rPr>
                <w:rFonts w:ascii="Arial" w:hAnsi="Arial" w:cs="Arial"/>
                <w:color w:val="000000"/>
                <w:sz w:val="20"/>
                <w:szCs w:val="20"/>
                <w:lang w:eastAsia="zh-CN"/>
              </w:rPr>
              <w:t>2000mAh</w:t>
            </w:r>
            <w:r w:rsidRPr="00343EBF">
              <w:rPr>
                <w:rFonts w:ascii="Arial" w:hAnsi="Arial" w:cs="Arial"/>
                <w:color w:val="000000"/>
                <w:sz w:val="20"/>
                <w:szCs w:val="20"/>
                <w:lang w:eastAsia="zh-CN"/>
              </w:rPr>
              <w:t>以上</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1</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台</w:t>
            </w:r>
          </w:p>
        </w:tc>
      </w:tr>
      <w:tr w:rsidR="00343EBF" w:rsidRPr="00343EBF" w:rsidTr="0060483F">
        <w:trPr>
          <w:trHeight w:val="1020"/>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proofErr w:type="gramStart"/>
            <w:r w:rsidRPr="00343EBF">
              <w:rPr>
                <w:rFonts w:ascii="Arial" w:hAnsi="Arial" w:cs="Arial"/>
                <w:color w:val="000000"/>
                <w:sz w:val="20"/>
                <w:szCs w:val="20"/>
                <w:lang w:eastAsia="zh-CN"/>
              </w:rPr>
              <w:t>便携热</w:t>
            </w:r>
            <w:proofErr w:type="gramEnd"/>
            <w:r w:rsidRPr="00343EBF">
              <w:rPr>
                <w:rFonts w:ascii="Arial" w:hAnsi="Arial" w:cs="Arial"/>
                <w:color w:val="000000"/>
                <w:sz w:val="20"/>
                <w:szCs w:val="20"/>
                <w:lang w:eastAsia="zh-CN"/>
              </w:rPr>
              <w:t>成像仪</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探测器像素</w:t>
            </w:r>
            <w:r w:rsidRPr="00343EBF">
              <w:rPr>
                <w:rFonts w:ascii="Arial" w:hAnsi="Arial" w:cs="Arial"/>
                <w:color w:val="000000"/>
                <w:sz w:val="20"/>
                <w:szCs w:val="20"/>
                <w:lang w:eastAsia="zh-CN"/>
              </w:rPr>
              <w:t>320X240,</w:t>
            </w:r>
            <w:r w:rsidRPr="00343EBF">
              <w:rPr>
                <w:rFonts w:ascii="Arial" w:hAnsi="Arial" w:cs="Arial"/>
                <w:color w:val="000000"/>
                <w:sz w:val="20"/>
                <w:szCs w:val="20"/>
                <w:lang w:eastAsia="zh-CN"/>
              </w:rPr>
              <w:t>热灵敏度小于</w:t>
            </w:r>
            <w:r w:rsidRPr="00343EBF">
              <w:rPr>
                <w:rFonts w:ascii="Arial" w:hAnsi="Arial" w:cs="Arial"/>
                <w:color w:val="000000"/>
                <w:sz w:val="20"/>
                <w:szCs w:val="20"/>
                <w:lang w:eastAsia="zh-CN"/>
              </w:rPr>
              <w:t>0.05</w:t>
            </w:r>
            <w:r w:rsidRPr="00343EBF">
              <w:rPr>
                <w:color w:val="000000"/>
                <w:sz w:val="20"/>
                <w:szCs w:val="20"/>
                <w:lang w:eastAsia="zh-CN"/>
              </w:rPr>
              <w:t>℃</w:t>
            </w:r>
            <w:r w:rsidRPr="00343EBF">
              <w:rPr>
                <w:rFonts w:ascii="Arial" w:hAnsi="Arial" w:cs="Arial"/>
                <w:color w:val="000000"/>
                <w:sz w:val="20"/>
                <w:szCs w:val="20"/>
                <w:lang w:eastAsia="zh-CN"/>
              </w:rPr>
              <w:t>，专用调色板</w:t>
            </w:r>
            <w:r w:rsidRPr="00343EBF">
              <w:rPr>
                <w:rFonts w:ascii="Arial" w:hAnsi="Arial" w:cs="Arial"/>
                <w:color w:val="000000"/>
                <w:sz w:val="20"/>
                <w:szCs w:val="20"/>
                <w:lang w:eastAsia="zh-CN"/>
              </w:rPr>
              <w:t>2</w:t>
            </w:r>
            <w:r w:rsidRPr="00343EBF">
              <w:rPr>
                <w:rFonts w:ascii="Arial" w:hAnsi="Arial" w:cs="Arial"/>
                <w:color w:val="000000"/>
                <w:sz w:val="20"/>
                <w:szCs w:val="20"/>
                <w:lang w:eastAsia="zh-CN"/>
              </w:rPr>
              <w:t>个（铁红</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高对比度），测量范围（</w:t>
            </w:r>
            <w:r w:rsidRPr="00343EBF">
              <w:rPr>
                <w:rFonts w:ascii="Arial" w:hAnsi="Arial" w:cs="Arial"/>
                <w:color w:val="000000"/>
                <w:sz w:val="20"/>
                <w:szCs w:val="20"/>
                <w:lang w:eastAsia="zh-CN"/>
              </w:rPr>
              <w:t>-20~120</w:t>
            </w:r>
            <w:r w:rsidRPr="00343EBF">
              <w:rPr>
                <w:color w:val="000000"/>
                <w:sz w:val="20"/>
                <w:szCs w:val="20"/>
                <w:lang w:eastAsia="zh-CN"/>
              </w:rPr>
              <w:t>℃</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0~1000</w:t>
            </w:r>
            <w:r w:rsidRPr="00343EBF">
              <w:rPr>
                <w:color w:val="000000"/>
                <w:sz w:val="20"/>
                <w:szCs w:val="20"/>
                <w:lang w:eastAsia="zh-CN"/>
              </w:rPr>
              <w:t>℃</w:t>
            </w:r>
            <w:r w:rsidRPr="00343EBF">
              <w:rPr>
                <w:rFonts w:ascii="Arial" w:hAnsi="Arial" w:cs="Arial"/>
                <w:color w:val="000000"/>
                <w:sz w:val="20"/>
                <w:szCs w:val="20"/>
                <w:lang w:eastAsia="zh-CN"/>
              </w:rPr>
              <w:t>）智能切换量程，测温偏差</w:t>
            </w:r>
            <w:r w:rsidRPr="00343EBF">
              <w:rPr>
                <w:rFonts w:ascii="Arial" w:hAnsi="Arial" w:cs="Arial"/>
                <w:color w:val="000000"/>
                <w:sz w:val="20"/>
                <w:szCs w:val="20"/>
                <w:lang w:eastAsia="zh-CN"/>
              </w:rPr>
              <w:t>2°</w:t>
            </w:r>
            <w:r w:rsidRPr="00343EBF">
              <w:rPr>
                <w:rFonts w:ascii="Arial" w:hAnsi="Arial" w:cs="Arial"/>
                <w:color w:val="000000"/>
                <w:sz w:val="20"/>
                <w:szCs w:val="20"/>
                <w:lang w:eastAsia="zh-CN"/>
              </w:rPr>
              <w:t>或</w:t>
            </w:r>
            <w:r w:rsidRPr="00343EBF">
              <w:rPr>
                <w:rFonts w:ascii="Arial" w:hAnsi="Arial" w:cs="Arial"/>
                <w:color w:val="000000"/>
                <w:sz w:val="20"/>
                <w:szCs w:val="20"/>
                <w:lang w:eastAsia="zh-CN"/>
              </w:rPr>
              <w:t>2%</w:t>
            </w:r>
            <w:r w:rsidRPr="00343EBF">
              <w:rPr>
                <w:rFonts w:ascii="Arial" w:hAnsi="Arial" w:cs="Arial"/>
                <w:color w:val="000000"/>
                <w:sz w:val="20"/>
                <w:szCs w:val="20"/>
                <w:lang w:eastAsia="zh-CN"/>
              </w:rPr>
              <w:t>偏差</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1</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台</w:t>
            </w:r>
          </w:p>
        </w:tc>
      </w:tr>
      <w:tr w:rsidR="00343EBF" w:rsidRPr="00343EBF" w:rsidTr="0060483F">
        <w:trPr>
          <w:trHeight w:val="765"/>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便携式测振仪</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位移</w:t>
            </w:r>
            <w:r w:rsidRPr="00343EBF">
              <w:rPr>
                <w:rFonts w:ascii="Arial" w:hAnsi="Arial" w:cs="Arial"/>
                <w:color w:val="000000"/>
                <w:sz w:val="20"/>
                <w:szCs w:val="20"/>
                <w:lang w:eastAsia="zh-CN"/>
              </w:rPr>
              <w:t>;0.001</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1.999mm(</w:t>
            </w:r>
            <w:r w:rsidRPr="00343EBF">
              <w:rPr>
                <w:rFonts w:ascii="Arial" w:hAnsi="Arial" w:cs="Arial"/>
                <w:color w:val="000000"/>
                <w:sz w:val="20"/>
                <w:szCs w:val="20"/>
                <w:lang w:eastAsia="zh-CN"/>
              </w:rPr>
              <w:t>峰</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峰值</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；速度：</w:t>
            </w:r>
            <w:r w:rsidRPr="00343EBF">
              <w:rPr>
                <w:rFonts w:ascii="Arial" w:hAnsi="Arial" w:cs="Arial"/>
                <w:color w:val="000000"/>
                <w:sz w:val="20"/>
                <w:szCs w:val="20"/>
                <w:lang w:eastAsia="zh-CN"/>
              </w:rPr>
              <w:t>0.001</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1.999mm(</w:t>
            </w:r>
            <w:r w:rsidRPr="00343EBF">
              <w:rPr>
                <w:rFonts w:ascii="Arial" w:hAnsi="Arial" w:cs="Arial"/>
                <w:color w:val="000000"/>
                <w:sz w:val="20"/>
                <w:szCs w:val="20"/>
                <w:lang w:eastAsia="zh-CN"/>
              </w:rPr>
              <w:t>峰</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峰值</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；加速度：</w:t>
            </w:r>
            <w:r w:rsidRPr="00343EBF">
              <w:rPr>
                <w:rFonts w:ascii="Arial" w:hAnsi="Arial" w:cs="Arial"/>
                <w:color w:val="000000"/>
                <w:sz w:val="20"/>
                <w:szCs w:val="20"/>
                <w:lang w:eastAsia="zh-CN"/>
              </w:rPr>
              <w:t>0.1</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199.9m/</w:t>
            </w:r>
            <w:proofErr w:type="spellStart"/>
            <w:r w:rsidRPr="00343EBF">
              <w:rPr>
                <w:rFonts w:ascii="Arial" w:hAnsi="Arial" w:cs="Arial"/>
                <w:color w:val="000000"/>
                <w:sz w:val="20"/>
                <w:szCs w:val="20"/>
                <w:lang w:eastAsia="zh-CN"/>
              </w:rPr>
              <w:t>s×s</w:t>
            </w:r>
            <w:proofErr w:type="spellEnd"/>
            <w:r w:rsidRPr="00343EBF">
              <w:rPr>
                <w:rFonts w:ascii="Arial" w:hAnsi="Arial" w:cs="Arial"/>
                <w:color w:val="000000"/>
                <w:sz w:val="20"/>
                <w:szCs w:val="20"/>
                <w:lang w:eastAsia="zh-CN"/>
              </w:rPr>
              <w:t>；频率范围：</w:t>
            </w:r>
            <w:r w:rsidRPr="00343EBF">
              <w:rPr>
                <w:rFonts w:ascii="Arial" w:hAnsi="Arial" w:cs="Arial"/>
                <w:color w:val="000000"/>
                <w:sz w:val="20"/>
                <w:szCs w:val="20"/>
                <w:lang w:eastAsia="zh-CN"/>
              </w:rPr>
              <w:t>0.1</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199.9m/</w:t>
            </w:r>
            <w:proofErr w:type="spellStart"/>
            <w:r w:rsidRPr="00343EBF">
              <w:rPr>
                <w:rFonts w:ascii="Arial" w:hAnsi="Arial" w:cs="Arial"/>
                <w:color w:val="000000"/>
                <w:sz w:val="20"/>
                <w:szCs w:val="20"/>
                <w:lang w:eastAsia="zh-CN"/>
              </w:rPr>
              <w:t>s×s</w:t>
            </w:r>
            <w:proofErr w:type="spellEnd"/>
            <w:r w:rsidRPr="00343EBF">
              <w:rPr>
                <w:rFonts w:ascii="Arial" w:hAnsi="Arial" w:cs="Arial"/>
                <w:color w:val="000000"/>
                <w:sz w:val="20"/>
                <w:szCs w:val="20"/>
                <w:lang w:eastAsia="zh-CN"/>
              </w:rPr>
              <w:t>;</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2</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台</w:t>
            </w:r>
          </w:p>
        </w:tc>
      </w:tr>
      <w:tr w:rsidR="00343EBF" w:rsidRPr="00343EBF" w:rsidTr="0060483F">
        <w:trPr>
          <w:trHeight w:val="510"/>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硬度仪</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数显硬度仪、全中文显示、硬度制式</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里氏、布氏、</w:t>
            </w:r>
            <w:proofErr w:type="gramStart"/>
            <w:r w:rsidRPr="00343EBF">
              <w:rPr>
                <w:rFonts w:ascii="Arial" w:hAnsi="Arial" w:cs="Arial"/>
                <w:color w:val="000000"/>
                <w:sz w:val="20"/>
                <w:szCs w:val="20"/>
                <w:lang w:eastAsia="zh-CN"/>
              </w:rPr>
              <w:t>洛</w:t>
            </w:r>
            <w:proofErr w:type="gramEnd"/>
            <w:r w:rsidRPr="00343EBF">
              <w:rPr>
                <w:rFonts w:ascii="Arial" w:hAnsi="Arial" w:cs="Arial"/>
                <w:color w:val="000000"/>
                <w:sz w:val="20"/>
                <w:szCs w:val="20"/>
                <w:lang w:eastAsia="zh-CN"/>
              </w:rPr>
              <w:t>氏、维氏、肖氏</w:t>
            </w:r>
            <w:r w:rsidRPr="00343EBF">
              <w:rPr>
                <w:rFonts w:ascii="Arial" w:hAnsi="Arial" w:cs="Arial"/>
                <w:color w:val="000000"/>
                <w:sz w:val="20"/>
                <w:szCs w:val="20"/>
                <w:lang w:eastAsia="zh-CN"/>
              </w:rPr>
              <w:t>”</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1</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台</w:t>
            </w:r>
          </w:p>
        </w:tc>
      </w:tr>
      <w:tr w:rsidR="00343EBF" w:rsidRPr="00343EBF" w:rsidTr="0060483F">
        <w:trPr>
          <w:trHeight w:val="465"/>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非接触式验电笔</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测量范围</w:t>
            </w:r>
            <w:r w:rsidRPr="00343EBF">
              <w:rPr>
                <w:rFonts w:ascii="Arial" w:hAnsi="Arial" w:cs="Arial"/>
                <w:color w:val="000000"/>
                <w:sz w:val="20"/>
                <w:szCs w:val="20"/>
                <w:lang w:eastAsia="zh-CN"/>
              </w:rPr>
              <w:t>200-1000VAC</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2</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只</w:t>
            </w:r>
          </w:p>
        </w:tc>
      </w:tr>
    </w:tbl>
    <w:p w:rsidR="00C32251" w:rsidRPr="00FD73CE" w:rsidRDefault="002D6E67" w:rsidP="002D6E67">
      <w:pPr>
        <w:pStyle w:val="a7"/>
        <w:autoSpaceDE/>
        <w:autoSpaceDN/>
        <w:spacing w:before="0" w:line="360" w:lineRule="auto"/>
        <w:ind w:left="772" w:firstLine="0"/>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 xml:space="preserve"> </w:t>
      </w:r>
    </w:p>
    <w:p w:rsidR="00C32251" w:rsidRDefault="00C32251" w:rsidP="00C32251">
      <w:pPr>
        <w:pStyle w:val="1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p>
    <w:p w:rsidR="00C32251" w:rsidRPr="00747836" w:rsidRDefault="00C32251" w:rsidP="00C32251">
      <w:pPr>
        <w:pStyle w:val="11"/>
        <w:spacing w:line="360" w:lineRule="auto"/>
        <w:ind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w:t>
      </w:r>
      <w:r w:rsidRPr="002F2BE2">
        <w:rPr>
          <w:rFonts w:asciiTheme="minorEastAsia" w:eastAsiaTheme="minorEastAsia" w:hAnsiTheme="minorEastAsia" w:cs="宋体" w:hint="eastAsia"/>
          <w:bCs/>
          <w:sz w:val="24"/>
          <w:szCs w:val="24"/>
        </w:rPr>
        <w:t>福建</w:t>
      </w:r>
      <w:r w:rsidR="00040929">
        <w:rPr>
          <w:rFonts w:asciiTheme="minorEastAsia" w:eastAsiaTheme="minorEastAsia" w:hAnsiTheme="minorEastAsia" w:cs="宋体" w:hint="eastAsia"/>
          <w:bCs/>
          <w:sz w:val="24"/>
          <w:szCs w:val="24"/>
        </w:rPr>
        <w:t>福海创石油化工</w:t>
      </w:r>
      <w:r w:rsidRPr="002F2BE2">
        <w:rPr>
          <w:rFonts w:asciiTheme="minorEastAsia" w:eastAsiaTheme="minorEastAsia" w:hAnsiTheme="minorEastAsia" w:cs="宋体" w:hint="eastAsia"/>
          <w:bCs/>
          <w:sz w:val="24"/>
          <w:szCs w:val="24"/>
        </w:rPr>
        <w:t>有限公司</w:t>
      </w:r>
      <w:r>
        <w:rPr>
          <w:rFonts w:asciiTheme="minorEastAsia" w:eastAsiaTheme="minorEastAsia" w:hAnsiTheme="minorEastAsia" w:cs="宋体" w:hint="eastAsia"/>
          <w:bCs/>
          <w:sz w:val="24"/>
          <w:szCs w:val="24"/>
        </w:rPr>
        <w:t>指定地点</w:t>
      </w:r>
    </w:p>
    <w:p w:rsidR="00C32251" w:rsidRDefault="00C32251" w:rsidP="00C32251">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C32251" w:rsidRPr="006A333C" w:rsidRDefault="00C32251" w:rsidP="008722F4">
      <w:pPr>
        <w:pStyle w:val="a7"/>
        <w:numPr>
          <w:ilvl w:val="0"/>
          <w:numId w:val="4"/>
        </w:numPr>
        <w:adjustRightInd w:val="0"/>
        <w:spacing w:before="0" w:line="360" w:lineRule="auto"/>
        <w:rPr>
          <w:rFonts w:asciiTheme="minorEastAsia" w:eastAsiaTheme="minorEastAsia" w:hAnsiTheme="minorEastAsia"/>
          <w:bCs/>
          <w:sz w:val="24"/>
          <w:szCs w:val="24"/>
          <w:lang w:eastAsia="zh-CN"/>
        </w:rPr>
      </w:pPr>
      <w:r w:rsidRPr="006A333C">
        <w:rPr>
          <w:rFonts w:asciiTheme="minorEastAsia" w:eastAsiaTheme="minorEastAsia" w:hAnsiTheme="minorEastAsia"/>
          <w:bCs/>
          <w:sz w:val="24"/>
          <w:szCs w:val="24"/>
          <w:lang w:eastAsia="zh-CN"/>
        </w:rPr>
        <w:t>控制价：￥</w:t>
      </w:r>
      <w:r w:rsidR="008722F4" w:rsidRPr="008722F4">
        <w:rPr>
          <w:rFonts w:asciiTheme="minorEastAsia" w:eastAsiaTheme="minorEastAsia" w:hAnsiTheme="minorEastAsia"/>
          <w:bCs/>
          <w:sz w:val="24"/>
          <w:szCs w:val="24"/>
          <w:lang w:eastAsia="zh-CN"/>
        </w:rPr>
        <w:t>1</w:t>
      </w:r>
      <w:r w:rsidR="00565657">
        <w:rPr>
          <w:rFonts w:asciiTheme="minorEastAsia" w:eastAsiaTheme="minorEastAsia" w:hAnsiTheme="minorEastAsia"/>
          <w:bCs/>
          <w:sz w:val="24"/>
          <w:szCs w:val="24"/>
          <w:lang w:eastAsia="zh-CN"/>
        </w:rPr>
        <w:t>0</w:t>
      </w:r>
      <w:r w:rsidR="00DC6A79">
        <w:rPr>
          <w:rFonts w:asciiTheme="minorEastAsia" w:eastAsiaTheme="minorEastAsia" w:hAnsiTheme="minorEastAsia"/>
          <w:bCs/>
          <w:sz w:val="24"/>
          <w:szCs w:val="24"/>
          <w:lang w:eastAsia="zh-CN"/>
        </w:rPr>
        <w:t>0</w:t>
      </w:r>
      <w:r w:rsidR="008722F4">
        <w:rPr>
          <w:rFonts w:asciiTheme="minorEastAsia" w:eastAsiaTheme="minorEastAsia" w:hAnsiTheme="minorEastAsia"/>
          <w:bCs/>
          <w:sz w:val="24"/>
          <w:szCs w:val="24"/>
          <w:lang w:eastAsia="zh-CN"/>
        </w:rPr>
        <w:t>,</w:t>
      </w:r>
      <w:r w:rsidR="00DC6A79">
        <w:rPr>
          <w:rFonts w:asciiTheme="minorEastAsia" w:eastAsiaTheme="minorEastAsia" w:hAnsiTheme="minorEastAsia"/>
          <w:bCs/>
          <w:sz w:val="24"/>
          <w:szCs w:val="24"/>
          <w:lang w:eastAsia="zh-CN"/>
        </w:rPr>
        <w:t>0</w:t>
      </w:r>
      <w:r w:rsidR="008722F4" w:rsidRPr="008722F4">
        <w:rPr>
          <w:rFonts w:asciiTheme="minorEastAsia" w:eastAsiaTheme="minorEastAsia" w:hAnsiTheme="minorEastAsia"/>
          <w:bCs/>
          <w:sz w:val="24"/>
          <w:szCs w:val="24"/>
          <w:lang w:eastAsia="zh-CN"/>
        </w:rPr>
        <w:t>00</w:t>
      </w:r>
      <w:r>
        <w:rPr>
          <w:rFonts w:asciiTheme="minorEastAsia" w:eastAsiaTheme="minorEastAsia" w:hAnsiTheme="minorEastAsia" w:hint="eastAsia"/>
          <w:bCs/>
          <w:sz w:val="24"/>
          <w:szCs w:val="24"/>
          <w:lang w:eastAsia="zh-CN"/>
        </w:rPr>
        <w:t>元</w:t>
      </w:r>
      <w:r w:rsidRPr="006A333C">
        <w:rPr>
          <w:rFonts w:asciiTheme="minorEastAsia" w:eastAsiaTheme="minorEastAsia" w:hAnsiTheme="minorEastAsia"/>
          <w:bCs/>
          <w:sz w:val="24"/>
          <w:szCs w:val="24"/>
          <w:lang w:eastAsia="zh-CN"/>
        </w:rPr>
        <w:t>。</w:t>
      </w:r>
    </w:p>
    <w:p w:rsidR="00C32251" w:rsidRDefault="00C32251" w:rsidP="00C32251">
      <w:pPr>
        <w:pStyle w:val="a7"/>
        <w:numPr>
          <w:ilvl w:val="0"/>
          <w:numId w:val="3"/>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C32251" w:rsidRDefault="00C32251" w:rsidP="00C32251">
      <w:pPr>
        <w:pStyle w:val="Style4"/>
        <w:numPr>
          <w:ilvl w:val="0"/>
          <w:numId w:val="6"/>
        </w:numPr>
        <w:spacing w:line="360" w:lineRule="auto"/>
        <w:ind w:left="0" w:firstLineChars="200" w:firstLine="480"/>
        <w:jc w:val="left"/>
        <w:rPr>
          <w:rFonts w:ascii="宋体" w:eastAsia="宋体" w:hAnsi="宋体" w:cs="宋体"/>
          <w:sz w:val="24"/>
          <w:szCs w:val="24"/>
        </w:rPr>
      </w:pPr>
      <w:bookmarkStart w:id="0" w:name="_Toc256000005"/>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sidRPr="001E5B06">
        <w:rPr>
          <w:rFonts w:ascii="宋体" w:eastAsia="宋体" w:hAnsi="宋体" w:cs="宋体" w:hint="eastAsia"/>
          <w:spacing w:val="-3"/>
          <w:sz w:val="24"/>
          <w:szCs w:val="24"/>
        </w:rPr>
        <w:t>供</w:t>
      </w:r>
      <w:r w:rsidRPr="001E5B06">
        <w:rPr>
          <w:rFonts w:ascii="宋体" w:eastAsia="宋体" w:hAnsi="宋体" w:cs="宋体" w:hint="eastAsia"/>
          <w:sz w:val="24"/>
          <w:szCs w:val="24"/>
        </w:rPr>
        <w:t>货</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bookmarkStart w:id="1" w:name="_Toc256000006"/>
      <w:bookmarkEnd w:id="0"/>
    </w:p>
    <w:p w:rsidR="00C32251" w:rsidRDefault="00C32251" w:rsidP="00C32251">
      <w:pPr>
        <w:pStyle w:val="Style4"/>
        <w:numPr>
          <w:ilvl w:val="0"/>
          <w:numId w:val="6"/>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投标人具有营业执照、税务登记证、组织机构代码证，或按照“三证合一” 登记制度登记，执照有效</w:t>
      </w:r>
      <w:r w:rsidRPr="006A333C">
        <w:rPr>
          <w:rFonts w:ascii="宋体" w:eastAsia="宋体" w:hAnsi="宋体" w:cs="宋体" w:hint="eastAsia"/>
          <w:sz w:val="24"/>
          <w:szCs w:val="24"/>
        </w:rPr>
        <w:t>。</w:t>
      </w:r>
    </w:p>
    <w:p w:rsidR="00C32251" w:rsidRDefault="00C32251" w:rsidP="00C32251">
      <w:pPr>
        <w:pStyle w:val="Style4"/>
        <w:numPr>
          <w:ilvl w:val="0"/>
          <w:numId w:val="6"/>
        </w:numPr>
        <w:spacing w:line="360" w:lineRule="auto"/>
        <w:ind w:left="0" w:firstLineChars="200" w:firstLine="480"/>
        <w:jc w:val="left"/>
        <w:rPr>
          <w:rFonts w:ascii="宋体" w:eastAsia="宋体" w:hAnsi="宋体" w:cs="宋体"/>
          <w:sz w:val="24"/>
          <w:szCs w:val="24"/>
        </w:rPr>
      </w:pPr>
      <w:bookmarkStart w:id="2" w:name="_Toc256000010"/>
      <w:bookmarkEnd w:id="1"/>
      <w:r w:rsidRPr="006A333C">
        <w:rPr>
          <w:rFonts w:ascii="宋体" w:eastAsia="宋体" w:hAnsi="宋体" w:cs="宋体" w:hint="eastAsia"/>
          <w:sz w:val="24"/>
          <w:szCs w:val="24"/>
        </w:rPr>
        <w:t>投标人（不含分支机构）被列为失信主体或投标人法人代表被列为失信被执行人，不得参加投标</w:t>
      </w:r>
      <w:bookmarkEnd w:id="2"/>
      <w:r w:rsidRPr="006A333C">
        <w:rPr>
          <w:rFonts w:ascii="宋体" w:eastAsia="宋体" w:hAnsi="宋体" w:cs="宋体" w:hint="eastAsia"/>
          <w:sz w:val="24"/>
          <w:szCs w:val="24"/>
        </w:rPr>
        <w:t>。</w:t>
      </w:r>
    </w:p>
    <w:p w:rsidR="00C32251" w:rsidRPr="006A333C" w:rsidRDefault="00C32251" w:rsidP="00C32251">
      <w:pPr>
        <w:pStyle w:val="Style4"/>
        <w:numPr>
          <w:ilvl w:val="0"/>
          <w:numId w:val="6"/>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 xml:space="preserve"> </w:t>
      </w:r>
      <w:bookmarkStart w:id="3" w:name="_Toc256000011"/>
      <w:r w:rsidRPr="006A333C">
        <w:rPr>
          <w:rFonts w:ascii="宋体" w:eastAsia="宋体" w:hAnsi="宋体" w:cs="宋体" w:hint="eastAsia"/>
          <w:sz w:val="24"/>
          <w:szCs w:val="24"/>
        </w:rPr>
        <w:t>其他资格要求</w:t>
      </w:r>
      <w:bookmarkEnd w:id="3"/>
      <w:r w:rsidRPr="006A333C">
        <w:rPr>
          <w:rFonts w:ascii="宋体" w:eastAsia="宋体" w:hAnsi="宋体" w:cs="宋体" w:hint="eastAsia"/>
          <w:sz w:val="24"/>
          <w:szCs w:val="24"/>
        </w:rPr>
        <w:t>。</w:t>
      </w:r>
      <w:r w:rsidRPr="006A333C">
        <w:rPr>
          <w:rFonts w:ascii="宋体" w:eastAsia="宋体" w:hAnsi="宋体" w:cs="宋体" w:hint="eastAsia"/>
          <w:spacing w:val="-3"/>
          <w:sz w:val="24"/>
          <w:szCs w:val="24"/>
        </w:rPr>
        <w:t>投标人不得存在下列情形之一</w:t>
      </w:r>
      <w:r w:rsidRPr="006A333C">
        <w:rPr>
          <w:rFonts w:ascii="宋体" w:eastAsia="宋体" w:hAnsi="宋体" w:cs="宋体" w:hint="eastAsia"/>
          <w:spacing w:val="-18"/>
          <w:sz w:val="24"/>
          <w:szCs w:val="24"/>
        </w:rPr>
        <w:t>：</w:t>
      </w:r>
    </w:p>
    <w:p w:rsidR="00C32251" w:rsidRDefault="00C32251" w:rsidP="00C32251">
      <w:pPr>
        <w:pStyle w:val="Style1"/>
        <w:numPr>
          <w:ilvl w:val="0"/>
          <w:numId w:val="7"/>
        </w:numPr>
        <w:spacing w:line="360" w:lineRule="auto"/>
        <w:ind w:left="0" w:firstLineChars="200" w:firstLine="474"/>
        <w:jc w:val="left"/>
        <w:rPr>
          <w:rFonts w:ascii="宋体" w:eastAsia="宋体" w:hAnsi="宋体" w:cs="宋体"/>
          <w:spacing w:val="-3"/>
          <w:sz w:val="24"/>
          <w:szCs w:val="24"/>
        </w:rPr>
      </w:pPr>
      <w:r w:rsidRPr="001E5B06">
        <w:rPr>
          <w:rFonts w:ascii="宋体" w:eastAsia="宋体" w:hAnsi="宋体" w:cs="宋体" w:hint="eastAsia"/>
          <w:spacing w:val="-3"/>
          <w:sz w:val="24"/>
          <w:szCs w:val="24"/>
        </w:rPr>
        <w:t>被依法暂停或者取消投标资格；</w:t>
      </w:r>
    </w:p>
    <w:p w:rsidR="00C32251" w:rsidRDefault="00C32251" w:rsidP="00C32251">
      <w:pPr>
        <w:pStyle w:val="Style1"/>
        <w:numPr>
          <w:ilvl w:val="0"/>
          <w:numId w:val="7"/>
        </w:numPr>
        <w:spacing w:line="360" w:lineRule="auto"/>
        <w:ind w:left="0" w:firstLineChars="200" w:firstLine="474"/>
        <w:jc w:val="left"/>
        <w:rPr>
          <w:rFonts w:ascii="宋体" w:eastAsia="宋体" w:hAnsi="宋体" w:cs="宋体"/>
          <w:spacing w:val="-3"/>
          <w:sz w:val="24"/>
          <w:szCs w:val="24"/>
        </w:rPr>
      </w:pPr>
      <w:r w:rsidRPr="006A333C">
        <w:rPr>
          <w:rFonts w:ascii="宋体" w:eastAsia="宋体" w:hAnsi="宋体" w:cs="宋体" w:hint="eastAsia"/>
          <w:spacing w:val="-3"/>
          <w:sz w:val="24"/>
          <w:szCs w:val="24"/>
        </w:rPr>
        <w:t>被责令停产停业、暂扣或者吊销许可证、暂扣或者吊销执照；</w:t>
      </w:r>
    </w:p>
    <w:p w:rsidR="00C32251" w:rsidRDefault="00C32251" w:rsidP="00C32251">
      <w:pPr>
        <w:pStyle w:val="Style1"/>
        <w:numPr>
          <w:ilvl w:val="0"/>
          <w:numId w:val="7"/>
        </w:numPr>
        <w:spacing w:line="360" w:lineRule="auto"/>
        <w:ind w:left="0" w:firstLineChars="200" w:firstLine="474"/>
        <w:jc w:val="left"/>
        <w:rPr>
          <w:rFonts w:ascii="宋体" w:eastAsia="宋体" w:hAnsi="宋体" w:cs="宋体"/>
          <w:spacing w:val="-3"/>
          <w:sz w:val="24"/>
          <w:szCs w:val="24"/>
        </w:rPr>
      </w:pPr>
      <w:r w:rsidRPr="006A333C">
        <w:rPr>
          <w:rFonts w:ascii="宋体" w:eastAsia="宋体" w:hAnsi="宋体" w:cs="宋体" w:hint="eastAsia"/>
          <w:spacing w:val="-3"/>
          <w:sz w:val="24"/>
          <w:szCs w:val="24"/>
        </w:rPr>
        <w:t>进入清算程序，或被宣告破产，或其他丧失履约能力的情形；</w:t>
      </w:r>
    </w:p>
    <w:p w:rsidR="00C32251" w:rsidRDefault="00C32251" w:rsidP="00C32251">
      <w:pPr>
        <w:pStyle w:val="Style1"/>
        <w:numPr>
          <w:ilvl w:val="0"/>
          <w:numId w:val="7"/>
        </w:numPr>
        <w:spacing w:line="360" w:lineRule="auto"/>
        <w:ind w:left="0" w:firstLineChars="200" w:firstLine="474"/>
        <w:jc w:val="left"/>
        <w:rPr>
          <w:rFonts w:ascii="宋体" w:eastAsia="宋体" w:hAnsi="宋体" w:cs="宋体"/>
          <w:spacing w:val="-3"/>
          <w:sz w:val="24"/>
          <w:szCs w:val="24"/>
        </w:rPr>
      </w:pPr>
      <w:r w:rsidRPr="006A333C">
        <w:rPr>
          <w:rFonts w:ascii="宋体" w:eastAsia="宋体" w:hAnsi="宋体" w:cs="宋体" w:hint="eastAsia"/>
          <w:spacing w:val="-3"/>
          <w:sz w:val="24"/>
          <w:szCs w:val="24"/>
        </w:rPr>
        <w:t>被市场监督管理机关在全国企业信用信息公示系统中列入严重违法失信企业名单；</w:t>
      </w:r>
    </w:p>
    <w:p w:rsidR="00C32251" w:rsidRDefault="00C32251" w:rsidP="00C32251">
      <w:pPr>
        <w:pStyle w:val="Style1"/>
        <w:numPr>
          <w:ilvl w:val="0"/>
          <w:numId w:val="7"/>
        </w:numPr>
        <w:spacing w:line="360" w:lineRule="auto"/>
        <w:ind w:left="0" w:firstLineChars="200" w:firstLine="474"/>
        <w:jc w:val="left"/>
        <w:rPr>
          <w:rFonts w:ascii="宋体" w:eastAsia="宋体" w:hAnsi="宋体" w:cs="宋体"/>
          <w:spacing w:val="-3"/>
          <w:sz w:val="24"/>
          <w:szCs w:val="24"/>
        </w:rPr>
      </w:pPr>
      <w:r w:rsidRPr="006A333C">
        <w:rPr>
          <w:rFonts w:ascii="宋体" w:eastAsia="宋体" w:hAnsi="宋体" w:cs="宋体" w:hint="eastAsia"/>
          <w:spacing w:val="-3"/>
          <w:sz w:val="24"/>
          <w:szCs w:val="24"/>
        </w:rPr>
        <w:t>被最高人民法院在“信用中国”网站（</w:t>
      </w:r>
      <w:r w:rsidRPr="006A333C">
        <w:fldChar w:fldCharType="begin"/>
      </w:r>
      <w:r>
        <w:instrText xml:space="preserve"> HYPERLINK "http://www.creditchina.gov.cn/" \h </w:instrText>
      </w:r>
      <w:r w:rsidRPr="006A333C">
        <w:fldChar w:fldCharType="separate"/>
      </w:r>
      <w:r w:rsidRPr="006A333C">
        <w:rPr>
          <w:rFonts w:ascii="宋体" w:eastAsia="宋体" w:hAnsi="宋体" w:cs="宋体" w:hint="eastAsia"/>
          <w:spacing w:val="-3"/>
          <w:sz w:val="24"/>
          <w:szCs w:val="24"/>
        </w:rPr>
        <w:t>www.creditchina.gov.cn</w:t>
      </w:r>
      <w:r w:rsidRPr="006A333C">
        <w:rPr>
          <w:rFonts w:ascii="宋体" w:eastAsia="宋体" w:hAnsi="宋体" w:cs="宋体"/>
          <w:spacing w:val="-3"/>
          <w:sz w:val="24"/>
          <w:szCs w:val="24"/>
        </w:rPr>
        <w:fldChar w:fldCharType="end"/>
      </w:r>
      <w:r w:rsidRPr="006A333C">
        <w:rPr>
          <w:rFonts w:ascii="宋体" w:eastAsia="宋体" w:hAnsi="宋体" w:cs="宋体" w:hint="eastAsia"/>
          <w:spacing w:val="-3"/>
          <w:sz w:val="24"/>
          <w:szCs w:val="24"/>
        </w:rPr>
        <w:t>）或各级信用信息共享平台中列入失信被执行人名单；</w:t>
      </w:r>
    </w:p>
    <w:p w:rsidR="00C32251" w:rsidRPr="006A333C" w:rsidRDefault="00C32251" w:rsidP="00C32251">
      <w:pPr>
        <w:pStyle w:val="Style1"/>
        <w:numPr>
          <w:ilvl w:val="0"/>
          <w:numId w:val="7"/>
        </w:numPr>
        <w:spacing w:line="360" w:lineRule="auto"/>
        <w:ind w:left="0" w:firstLineChars="200" w:firstLine="474"/>
        <w:jc w:val="left"/>
        <w:rPr>
          <w:rFonts w:ascii="宋体" w:eastAsia="宋体" w:hAnsi="宋体" w:cs="宋体"/>
          <w:spacing w:val="-3"/>
          <w:sz w:val="24"/>
          <w:szCs w:val="24"/>
        </w:rPr>
      </w:pPr>
      <w:r w:rsidRPr="006A333C">
        <w:rPr>
          <w:rFonts w:hint="eastAsia"/>
          <w:spacing w:val="-3"/>
          <w:sz w:val="24"/>
          <w:szCs w:val="24"/>
        </w:rPr>
        <w:t>投标人与招标人有诉讼纠纷的。</w:t>
      </w:r>
    </w:p>
    <w:p w:rsidR="00C32251" w:rsidRPr="001A592B" w:rsidRDefault="00C32251" w:rsidP="00C32251">
      <w:pPr>
        <w:pStyle w:val="a7"/>
        <w:numPr>
          <w:ilvl w:val="0"/>
          <w:numId w:val="3"/>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C32251" w:rsidRPr="000F619F" w:rsidRDefault="00C32251" w:rsidP="00C32251">
      <w:pPr>
        <w:pStyle w:val="a7"/>
        <w:numPr>
          <w:ilvl w:val="2"/>
          <w:numId w:val="8"/>
        </w:numPr>
        <w:snapToGrid w:val="0"/>
        <w:spacing w:before="0" w:line="360" w:lineRule="auto"/>
        <w:ind w:left="0" w:firstLineChars="200" w:firstLine="480"/>
        <w:rPr>
          <w:spacing w:val="8"/>
          <w:sz w:val="24"/>
          <w:szCs w:val="24"/>
          <w:lang w:eastAsia="zh-CN"/>
        </w:rPr>
      </w:pPr>
      <w:r w:rsidRPr="000F619F">
        <w:rPr>
          <w:rFonts w:asciiTheme="minorEastAsia" w:eastAsiaTheme="minorEastAsia" w:hAnsiTheme="minorEastAsia" w:hint="eastAsia"/>
          <w:bCs/>
          <w:sz w:val="24"/>
          <w:szCs w:val="24"/>
          <w:lang w:eastAsia="zh-CN"/>
        </w:rPr>
        <w:t>报名时间：202</w:t>
      </w:r>
      <w:r w:rsidR="00403705">
        <w:rPr>
          <w:rFonts w:asciiTheme="minorEastAsia" w:eastAsiaTheme="minorEastAsia" w:hAnsiTheme="minorEastAsia"/>
          <w:bCs/>
          <w:sz w:val="24"/>
          <w:szCs w:val="24"/>
          <w:lang w:eastAsia="zh-CN"/>
        </w:rPr>
        <w:t>4</w:t>
      </w:r>
      <w:r w:rsidRPr="000F619F">
        <w:rPr>
          <w:rFonts w:asciiTheme="minorEastAsia" w:eastAsiaTheme="minorEastAsia" w:hAnsiTheme="minorEastAsia" w:hint="eastAsia"/>
          <w:bCs/>
          <w:sz w:val="24"/>
          <w:szCs w:val="24"/>
          <w:lang w:eastAsia="zh-CN"/>
        </w:rPr>
        <w:t>年</w:t>
      </w:r>
      <w:r w:rsidR="00403705">
        <w:rPr>
          <w:rFonts w:asciiTheme="minorEastAsia" w:eastAsiaTheme="minorEastAsia" w:hAnsiTheme="minorEastAsia"/>
          <w:bCs/>
          <w:sz w:val="24"/>
          <w:szCs w:val="24"/>
          <w:lang w:eastAsia="zh-CN"/>
        </w:rPr>
        <w:t>0</w:t>
      </w:r>
      <w:r w:rsidR="00770DF6">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月</w:t>
      </w:r>
      <w:r w:rsidR="00770DF6">
        <w:rPr>
          <w:rFonts w:asciiTheme="minorEastAsia" w:eastAsiaTheme="minorEastAsia" w:hAnsiTheme="minorEastAsia"/>
          <w:bCs/>
          <w:sz w:val="24"/>
          <w:szCs w:val="24"/>
          <w:lang w:eastAsia="zh-CN"/>
        </w:rPr>
        <w:t>01</w:t>
      </w:r>
      <w:r w:rsidRPr="000F619F">
        <w:rPr>
          <w:rFonts w:asciiTheme="minorEastAsia" w:eastAsiaTheme="minorEastAsia" w:hAnsiTheme="minorEastAsia" w:hint="eastAsia"/>
          <w:bCs/>
          <w:sz w:val="24"/>
          <w:szCs w:val="24"/>
          <w:lang w:eastAsia="zh-CN"/>
        </w:rPr>
        <w:t>日至202</w:t>
      </w:r>
      <w:r w:rsidR="00403705">
        <w:rPr>
          <w:rFonts w:asciiTheme="minorEastAsia" w:eastAsiaTheme="minorEastAsia" w:hAnsiTheme="minorEastAsia"/>
          <w:bCs/>
          <w:sz w:val="24"/>
          <w:szCs w:val="24"/>
          <w:lang w:eastAsia="zh-CN"/>
        </w:rPr>
        <w:t>4</w:t>
      </w:r>
      <w:r w:rsidRPr="000F619F">
        <w:rPr>
          <w:rFonts w:asciiTheme="minorEastAsia" w:eastAsiaTheme="minorEastAsia" w:hAnsiTheme="minorEastAsia" w:hint="eastAsia"/>
          <w:bCs/>
          <w:sz w:val="24"/>
          <w:szCs w:val="24"/>
          <w:lang w:eastAsia="zh-CN"/>
        </w:rPr>
        <w:t>年</w:t>
      </w:r>
      <w:r w:rsidR="00403705">
        <w:rPr>
          <w:rFonts w:asciiTheme="minorEastAsia" w:eastAsiaTheme="minorEastAsia" w:hAnsiTheme="minorEastAsia"/>
          <w:bCs/>
          <w:sz w:val="24"/>
          <w:szCs w:val="24"/>
          <w:lang w:eastAsia="zh-CN"/>
        </w:rPr>
        <w:t>03</w:t>
      </w:r>
      <w:r w:rsidRPr="000F619F">
        <w:rPr>
          <w:rFonts w:asciiTheme="minorEastAsia" w:eastAsiaTheme="minorEastAsia" w:hAnsiTheme="minorEastAsia" w:hint="eastAsia"/>
          <w:bCs/>
          <w:sz w:val="24"/>
          <w:szCs w:val="24"/>
          <w:lang w:eastAsia="zh-CN"/>
        </w:rPr>
        <w:t>月</w:t>
      </w:r>
      <w:r w:rsidR="00770DF6">
        <w:rPr>
          <w:rFonts w:asciiTheme="minorEastAsia" w:eastAsiaTheme="minorEastAsia" w:hAnsiTheme="minorEastAsia"/>
          <w:bCs/>
          <w:sz w:val="24"/>
          <w:szCs w:val="24"/>
          <w:lang w:eastAsia="zh-CN"/>
        </w:rPr>
        <w:t>09</w:t>
      </w:r>
      <w:r w:rsidRPr="000F619F">
        <w:rPr>
          <w:rFonts w:asciiTheme="minorEastAsia" w:eastAsiaTheme="minorEastAsia" w:hAnsiTheme="minorEastAsia" w:hint="eastAsia"/>
          <w:bCs/>
          <w:sz w:val="24"/>
          <w:szCs w:val="24"/>
          <w:lang w:eastAsia="zh-CN"/>
        </w:rPr>
        <w:t>日</w:t>
      </w:r>
      <w:r w:rsidRPr="000F619F">
        <w:rPr>
          <w:rFonts w:hint="eastAsia"/>
          <w:spacing w:val="8"/>
          <w:sz w:val="24"/>
          <w:szCs w:val="24"/>
          <w:lang w:eastAsia="zh-CN"/>
        </w:rPr>
        <w:t>（上午9:00～12:00，下午14:00～17:00，周六、日除外），在福建福海创石油化工有限公司改扩建项目部（办公地址：漳州市古雷经济开发区疏港大道南</w:t>
      </w:r>
      <w:r w:rsidRPr="000F619F">
        <w:rPr>
          <w:spacing w:val="8"/>
          <w:sz w:val="24"/>
          <w:szCs w:val="24"/>
          <w:lang w:eastAsia="zh-CN"/>
        </w:rPr>
        <w:t xml:space="preserve">102号 </w:t>
      </w:r>
      <w:proofErr w:type="gramStart"/>
      <w:r w:rsidRPr="000F619F">
        <w:rPr>
          <w:spacing w:val="8"/>
          <w:sz w:val="24"/>
          <w:szCs w:val="24"/>
          <w:lang w:eastAsia="zh-CN"/>
        </w:rPr>
        <w:t>福海创改扩建</w:t>
      </w:r>
      <w:proofErr w:type="gramEnd"/>
      <w:r w:rsidRPr="000F619F">
        <w:rPr>
          <w:spacing w:val="8"/>
          <w:sz w:val="24"/>
          <w:szCs w:val="24"/>
          <w:lang w:eastAsia="zh-CN"/>
        </w:rPr>
        <w:t>项目组采购管理部129室</w:t>
      </w:r>
      <w:r w:rsidRPr="000F619F">
        <w:rPr>
          <w:rFonts w:hint="eastAsia"/>
          <w:spacing w:val="8"/>
          <w:sz w:val="24"/>
          <w:szCs w:val="24"/>
          <w:lang w:eastAsia="zh-CN"/>
        </w:rPr>
        <w:t>）现场或</w:t>
      </w:r>
      <w:r>
        <w:rPr>
          <w:rFonts w:hint="eastAsia"/>
          <w:spacing w:val="8"/>
          <w:sz w:val="24"/>
          <w:szCs w:val="24"/>
          <w:lang w:eastAsia="zh-CN"/>
        </w:rPr>
        <w:t>网站报名（见公告左下链接）或邮件报名（邮箱g</w:t>
      </w:r>
      <w:r>
        <w:rPr>
          <w:spacing w:val="8"/>
          <w:sz w:val="24"/>
          <w:szCs w:val="24"/>
          <w:lang w:eastAsia="zh-CN"/>
        </w:rPr>
        <w:t>yzhong@fhcpec.com.cn</w:t>
      </w:r>
      <w:r>
        <w:rPr>
          <w:rFonts w:hint="eastAsia"/>
          <w:spacing w:val="8"/>
          <w:sz w:val="24"/>
          <w:szCs w:val="24"/>
          <w:lang w:eastAsia="zh-CN"/>
        </w:rPr>
        <w:t>）</w:t>
      </w:r>
      <w:r w:rsidRPr="000F619F">
        <w:rPr>
          <w:rFonts w:asciiTheme="minorEastAsia" w:eastAsiaTheme="minorEastAsia" w:hAnsiTheme="minorEastAsia" w:hint="eastAsia"/>
          <w:bCs/>
          <w:sz w:val="24"/>
          <w:szCs w:val="24"/>
          <w:lang w:eastAsia="zh-CN"/>
        </w:rPr>
        <w:t>，</w:t>
      </w:r>
      <w:r w:rsidRPr="000F619F">
        <w:rPr>
          <w:rFonts w:hint="eastAsia"/>
          <w:spacing w:val="8"/>
          <w:sz w:val="24"/>
          <w:szCs w:val="24"/>
          <w:lang w:eastAsia="zh-CN"/>
        </w:rPr>
        <w:t>报名时需递交以下文件：</w:t>
      </w:r>
    </w:p>
    <w:p w:rsidR="00C32251" w:rsidRDefault="00C32251" w:rsidP="00C32251">
      <w:pPr>
        <w:pStyle w:val="a7"/>
        <w:numPr>
          <w:ilvl w:val="0"/>
          <w:numId w:val="9"/>
        </w:numPr>
        <w:snapToGrid w:val="0"/>
        <w:spacing w:before="0" w:line="360" w:lineRule="auto"/>
        <w:ind w:left="0" w:firstLineChars="200" w:firstLine="496"/>
        <w:rPr>
          <w:spacing w:val="8"/>
          <w:sz w:val="24"/>
          <w:szCs w:val="24"/>
          <w:lang w:eastAsia="zh-CN"/>
        </w:rPr>
      </w:pPr>
      <w:r w:rsidRPr="00B91618">
        <w:rPr>
          <w:rFonts w:hint="eastAsia"/>
          <w:spacing w:val="8"/>
          <w:sz w:val="24"/>
          <w:szCs w:val="24"/>
          <w:lang w:eastAsia="zh-CN"/>
        </w:rPr>
        <w:t>针对本项目的法人授权委托书（格式详见附件）；</w:t>
      </w:r>
    </w:p>
    <w:p w:rsidR="00C32251" w:rsidRPr="00B91618" w:rsidRDefault="00C32251" w:rsidP="00C32251">
      <w:pPr>
        <w:pStyle w:val="a7"/>
        <w:numPr>
          <w:ilvl w:val="0"/>
          <w:numId w:val="9"/>
        </w:numPr>
        <w:snapToGrid w:val="0"/>
        <w:spacing w:before="0" w:line="360" w:lineRule="auto"/>
        <w:ind w:left="0" w:firstLineChars="200" w:firstLine="496"/>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C32251" w:rsidRPr="00AA1133" w:rsidRDefault="00C32251" w:rsidP="00C32251">
      <w:pPr>
        <w:pStyle w:val="a7"/>
        <w:numPr>
          <w:ilvl w:val="2"/>
          <w:numId w:val="8"/>
        </w:numPr>
        <w:autoSpaceDE/>
        <w:autoSpaceDN/>
        <w:snapToGrid w:val="0"/>
        <w:spacing w:before="0" w:line="360" w:lineRule="auto"/>
        <w:ind w:left="0" w:firstLineChars="200" w:firstLine="496"/>
        <w:rPr>
          <w:rFonts w:asciiTheme="minorEastAsia" w:eastAsiaTheme="minorEastAsia" w:hAnsiTheme="minorEastAsia"/>
          <w:bCs/>
          <w:sz w:val="24"/>
          <w:szCs w:val="24"/>
          <w:lang w:eastAsia="zh-CN"/>
        </w:rPr>
      </w:pPr>
      <w:r>
        <w:rPr>
          <w:spacing w:val="8"/>
          <w:sz w:val="24"/>
          <w:szCs w:val="24"/>
          <w:lang w:eastAsia="zh-CN"/>
        </w:rPr>
        <w:t>报名完成后，参选文件将发送至参选人授权邮箱。</w:t>
      </w:r>
    </w:p>
    <w:p w:rsidR="00C32251" w:rsidRPr="00B91618" w:rsidRDefault="00C32251" w:rsidP="00C32251">
      <w:pPr>
        <w:pStyle w:val="a7"/>
        <w:numPr>
          <w:ilvl w:val="0"/>
          <w:numId w:val="3"/>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C32251" w:rsidRPr="001F534F" w:rsidRDefault="00C32251" w:rsidP="00C32251">
      <w:pPr>
        <w:pStyle w:val="a7"/>
        <w:numPr>
          <w:ilvl w:val="1"/>
          <w:numId w:val="3"/>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sidR="001E2761">
        <w:rPr>
          <w:rFonts w:asciiTheme="minorEastAsia" w:eastAsiaTheme="minorEastAsia" w:hAnsiTheme="minorEastAsia" w:hint="eastAsia"/>
          <w:sz w:val="24"/>
          <w:szCs w:val="24"/>
          <w:lang w:eastAsia="zh-CN"/>
        </w:rPr>
        <w:t>贰</w:t>
      </w:r>
      <w:r w:rsidR="00567AE6">
        <w:rPr>
          <w:rFonts w:asciiTheme="minorEastAsia" w:eastAsiaTheme="minorEastAsia" w:hAnsiTheme="minorEastAsia" w:hint="eastAsia"/>
          <w:sz w:val="24"/>
          <w:szCs w:val="24"/>
          <w:lang w:eastAsia="zh-CN"/>
        </w:rPr>
        <w:t>仟</w:t>
      </w:r>
      <w:r>
        <w:rPr>
          <w:rFonts w:asciiTheme="minorEastAsia" w:eastAsiaTheme="minorEastAsia" w:hAnsiTheme="minorEastAsia" w:hint="eastAsia"/>
          <w:sz w:val="24"/>
          <w:szCs w:val="24"/>
          <w:lang w:eastAsia="zh-CN"/>
        </w:rPr>
        <w:t>元整</w:t>
      </w:r>
      <w:r w:rsidRPr="001F534F">
        <w:rPr>
          <w:rFonts w:asciiTheme="minorEastAsia" w:eastAsiaTheme="minorEastAsia" w:hAnsiTheme="minorEastAsia" w:hint="eastAsia"/>
          <w:sz w:val="24"/>
          <w:szCs w:val="24"/>
          <w:lang w:eastAsia="zh-CN"/>
        </w:rPr>
        <w:t>（￥</w:t>
      </w:r>
      <w:r w:rsidR="001E2761">
        <w:rPr>
          <w:rFonts w:asciiTheme="minorEastAsia" w:eastAsiaTheme="minorEastAsia" w:hAnsiTheme="minorEastAsia"/>
          <w:sz w:val="24"/>
          <w:szCs w:val="24"/>
          <w:lang w:eastAsia="zh-CN"/>
        </w:rPr>
        <w:t>2</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C32251" w:rsidRPr="0031234C" w:rsidRDefault="00C32251" w:rsidP="00C32251">
      <w:pPr>
        <w:pStyle w:val="a7"/>
        <w:numPr>
          <w:ilvl w:val="1"/>
          <w:numId w:val="3"/>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C32251" w:rsidRPr="0031234C" w:rsidRDefault="00C32251" w:rsidP="00C32251">
      <w:pPr>
        <w:pStyle w:val="a7"/>
        <w:numPr>
          <w:ilvl w:val="1"/>
          <w:numId w:val="3"/>
        </w:numPr>
        <w:adjustRightInd w:val="0"/>
        <w:snapToGrid w:val="0"/>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C32251" w:rsidRPr="0031234C" w:rsidRDefault="00C32251" w:rsidP="00C32251">
      <w:pPr>
        <w:pStyle w:val="a7"/>
        <w:numPr>
          <w:ilvl w:val="1"/>
          <w:numId w:val="3"/>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参选保证金指定账户：</w:t>
      </w:r>
    </w:p>
    <w:p w:rsidR="00C32251" w:rsidRPr="0031234C" w:rsidRDefault="00C32251" w:rsidP="00C32251">
      <w:pPr>
        <w:pStyle w:val="a7"/>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C32251" w:rsidRPr="0031234C" w:rsidRDefault="00C32251" w:rsidP="00C32251">
      <w:pPr>
        <w:pStyle w:val="a7"/>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C32251" w:rsidRPr="0031234C" w:rsidRDefault="00C32251" w:rsidP="00C32251">
      <w:pPr>
        <w:pStyle w:val="a7"/>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C32251" w:rsidRPr="00736B2E" w:rsidRDefault="00C32251" w:rsidP="00C32251">
      <w:pPr>
        <w:adjustRightInd w:val="0"/>
        <w:snapToGrid w:val="0"/>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00873E16">
        <w:rPr>
          <w:rFonts w:asciiTheme="minorEastAsia" w:eastAsiaTheme="minorEastAsia" w:hAnsiTheme="minorEastAsia" w:hint="eastAsia"/>
          <w:bCs/>
          <w:sz w:val="24"/>
          <w:szCs w:val="24"/>
          <w:lang w:eastAsia="zh-CN"/>
        </w:rPr>
        <w:t>工具</w:t>
      </w:r>
      <w:r w:rsidRPr="0005561C">
        <w:rPr>
          <w:rFonts w:asciiTheme="minorEastAsia" w:eastAsiaTheme="minorEastAsia" w:hAnsiTheme="minorEastAsia"/>
          <w:bCs/>
          <w:sz w:val="24"/>
          <w:szCs w:val="24"/>
          <w:lang w:eastAsia="zh-CN"/>
        </w:rPr>
        <w:t>采购</w:t>
      </w:r>
    </w:p>
    <w:p w:rsidR="00C32251" w:rsidRPr="0031234C" w:rsidRDefault="00C32251" w:rsidP="00C32251">
      <w:pPr>
        <w:pStyle w:val="a7"/>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C32251" w:rsidRPr="0031234C" w:rsidRDefault="00C32251" w:rsidP="00C32251">
      <w:pPr>
        <w:pStyle w:val="a7"/>
        <w:adjustRightInd w:val="0"/>
        <w:snapToGrid w:val="0"/>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C32251" w:rsidRPr="006C3511" w:rsidRDefault="00C32251" w:rsidP="00C32251">
      <w:pPr>
        <w:pStyle w:val="a7"/>
        <w:numPr>
          <w:ilvl w:val="1"/>
          <w:numId w:val="3"/>
        </w:numPr>
        <w:adjustRightInd w:val="0"/>
        <w:snapToGrid w:val="0"/>
        <w:spacing w:before="0" w:line="360" w:lineRule="auto"/>
        <w:ind w:left="0" w:firstLineChars="200" w:firstLine="496"/>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参选保证金的退回</w:t>
      </w:r>
    </w:p>
    <w:p w:rsidR="00C32251" w:rsidRPr="0031234C" w:rsidRDefault="00C32251" w:rsidP="00C32251">
      <w:pPr>
        <w:adjustRightInd w:val="0"/>
        <w:snapToGrid w:val="0"/>
        <w:spacing w:line="360" w:lineRule="auto"/>
        <w:ind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C32251" w:rsidRPr="006C3511" w:rsidRDefault="00C32251" w:rsidP="00C32251">
      <w:pPr>
        <w:pStyle w:val="a7"/>
        <w:numPr>
          <w:ilvl w:val="1"/>
          <w:numId w:val="3"/>
        </w:numPr>
        <w:adjustRightInd w:val="0"/>
        <w:snapToGrid w:val="0"/>
        <w:spacing w:before="0" w:line="360" w:lineRule="auto"/>
        <w:ind w:left="0" w:firstLineChars="200" w:firstLine="496"/>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履约保证金</w:t>
      </w:r>
    </w:p>
    <w:p w:rsidR="00C32251" w:rsidRPr="0031234C" w:rsidRDefault="00C32251" w:rsidP="00C32251">
      <w:pPr>
        <w:pStyle w:val="a9"/>
        <w:snapToGrid w:val="0"/>
        <w:spacing w:line="360" w:lineRule="auto"/>
        <w:ind w:firstLineChars="200" w:firstLine="496"/>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r w:rsidRPr="005E50AB">
        <w:rPr>
          <w:rFonts w:asciiTheme="minorEastAsia" w:eastAsiaTheme="minorEastAsia" w:hAnsiTheme="minorEastAsia" w:hint="eastAsia"/>
          <w:spacing w:val="8"/>
          <w:sz w:val="24"/>
          <w:szCs w:val="24"/>
        </w:rPr>
        <w:t>。</w:t>
      </w:r>
    </w:p>
    <w:p w:rsidR="00C32251" w:rsidRPr="001A592B" w:rsidRDefault="00C32251" w:rsidP="00C32251">
      <w:pPr>
        <w:pStyle w:val="a7"/>
        <w:numPr>
          <w:ilvl w:val="0"/>
          <w:numId w:val="3"/>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C32251" w:rsidRPr="001A592B" w:rsidRDefault="00C32251" w:rsidP="00C32251">
      <w:pPr>
        <w:pStyle w:val="a7"/>
        <w:numPr>
          <w:ilvl w:val="0"/>
          <w:numId w:val="5"/>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C32251" w:rsidRDefault="00C32251" w:rsidP="00C32251">
      <w:pPr>
        <w:pStyle w:val="a7"/>
        <w:numPr>
          <w:ilvl w:val="0"/>
          <w:numId w:val="5"/>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sidR="00403705">
        <w:rPr>
          <w:rFonts w:asciiTheme="minorEastAsia" w:eastAsiaTheme="minorEastAsia" w:hAnsiTheme="minorEastAsia"/>
          <w:bCs/>
          <w:sz w:val="24"/>
          <w:szCs w:val="24"/>
          <w:lang w:eastAsia="zh-CN"/>
        </w:rPr>
        <w:t>4</w:t>
      </w:r>
      <w:r w:rsidRPr="001A592B">
        <w:rPr>
          <w:rFonts w:asciiTheme="minorEastAsia" w:eastAsiaTheme="minorEastAsia" w:hAnsiTheme="minorEastAsia" w:hint="eastAsia"/>
          <w:bCs/>
          <w:sz w:val="24"/>
          <w:szCs w:val="24"/>
          <w:lang w:eastAsia="zh-CN"/>
        </w:rPr>
        <w:t>年</w:t>
      </w:r>
      <w:r w:rsidR="00403705">
        <w:rPr>
          <w:rFonts w:asciiTheme="minorEastAsia" w:eastAsiaTheme="minorEastAsia" w:hAnsiTheme="minorEastAsia"/>
          <w:bCs/>
          <w:sz w:val="24"/>
          <w:szCs w:val="24"/>
          <w:lang w:eastAsia="zh-CN"/>
        </w:rPr>
        <w:t>03</w:t>
      </w:r>
      <w:r w:rsidRPr="001A592B">
        <w:rPr>
          <w:rFonts w:asciiTheme="minorEastAsia" w:eastAsiaTheme="minorEastAsia" w:hAnsiTheme="minorEastAsia" w:hint="eastAsia"/>
          <w:bCs/>
          <w:sz w:val="24"/>
          <w:szCs w:val="24"/>
          <w:lang w:eastAsia="zh-CN"/>
        </w:rPr>
        <w:t>月</w:t>
      </w:r>
      <w:r w:rsidR="000C558E">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日</w:t>
      </w:r>
      <w:r w:rsidRPr="009C587D">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C32251" w:rsidRPr="009C587D" w:rsidRDefault="00C32251" w:rsidP="00C32251">
      <w:pPr>
        <w:pStyle w:val="a7"/>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C32251" w:rsidRPr="001A592B" w:rsidRDefault="00C32251" w:rsidP="00C32251">
      <w:pPr>
        <w:pStyle w:val="a7"/>
        <w:numPr>
          <w:ilvl w:val="0"/>
          <w:numId w:val="3"/>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C32251" w:rsidRPr="001A592B" w:rsidRDefault="00C32251" w:rsidP="00C32251">
      <w:pPr>
        <w:pStyle w:val="a9"/>
        <w:snapToGrid w:val="0"/>
        <w:spacing w:line="360" w:lineRule="auto"/>
        <w:ind w:firstLineChars="200" w:firstLine="480"/>
        <w:jc w:val="left"/>
        <w:rPr>
          <w:rFonts w:asciiTheme="minorEastAsia" w:eastAsiaTheme="minorEastAsia" w:hAnsiTheme="minorEastAsia" w:cs="宋体"/>
          <w:b/>
          <w:bCs/>
          <w:sz w:val="24"/>
          <w:szCs w:val="24"/>
        </w:rPr>
      </w:pPr>
      <w:r w:rsidRPr="001A592B">
        <w:rPr>
          <w:rFonts w:asciiTheme="minorEastAsia" w:eastAsiaTheme="minorEastAsia" w:hAnsiTheme="minorEastAsia" w:cs="宋体" w:hint="eastAsia"/>
          <w:bCs/>
          <w:sz w:val="24"/>
          <w:szCs w:val="24"/>
        </w:rPr>
        <w:t>商务联系人：</w:t>
      </w:r>
      <w:r w:rsidR="00504926">
        <w:rPr>
          <w:rFonts w:asciiTheme="minorEastAsia" w:eastAsiaTheme="minorEastAsia" w:hAnsiTheme="minorEastAsia" w:cs="宋体" w:hint="eastAsia"/>
          <w:bCs/>
          <w:kern w:val="0"/>
          <w:sz w:val="24"/>
          <w:szCs w:val="24"/>
        </w:rPr>
        <w:t>张女士</w:t>
      </w:r>
      <w:r w:rsidRPr="001A592B">
        <w:rPr>
          <w:rFonts w:asciiTheme="minorEastAsia" w:eastAsiaTheme="minorEastAsia" w:hAnsiTheme="minorEastAsia" w:cs="宋体" w:hint="eastAsia"/>
          <w:bCs/>
          <w:kern w:val="0"/>
          <w:sz w:val="24"/>
          <w:szCs w:val="24"/>
        </w:rPr>
        <w:t xml:space="preserve">  电</w:t>
      </w:r>
      <w:r w:rsidRPr="00504926">
        <w:rPr>
          <w:rFonts w:hint="eastAsia"/>
          <w:spacing w:val="8"/>
          <w:sz w:val="24"/>
          <w:szCs w:val="24"/>
        </w:rPr>
        <w:t>话：</w:t>
      </w:r>
      <w:r w:rsidR="00504926" w:rsidRPr="00504926">
        <w:rPr>
          <w:spacing w:val="8"/>
          <w:sz w:val="24"/>
          <w:szCs w:val="24"/>
        </w:rPr>
        <w:t>0596-6311821</w:t>
      </w:r>
      <w:r w:rsidR="00504926">
        <w:rPr>
          <w:rFonts w:ascii="Arial" w:hAnsi="Arial" w:cs="Arial"/>
          <w:color w:val="111111"/>
          <w:sz w:val="18"/>
          <w:szCs w:val="18"/>
        </w:rPr>
        <w:t xml:space="preserve">  </w:t>
      </w:r>
      <w:r w:rsidRPr="001A592B">
        <w:rPr>
          <w:rFonts w:asciiTheme="minorEastAsia" w:eastAsiaTheme="minorEastAsia" w:hAnsiTheme="minorEastAsia" w:cs="宋体" w:hint="eastAsia"/>
          <w:bCs/>
          <w:kern w:val="0"/>
          <w:sz w:val="24"/>
          <w:szCs w:val="24"/>
        </w:rPr>
        <w:t xml:space="preserve">  邮箱：</w:t>
      </w:r>
      <w:r w:rsidR="00504926">
        <w:rPr>
          <w:rFonts w:ascii="Arial" w:hAnsi="Arial" w:cs="Arial"/>
          <w:color w:val="111111"/>
          <w:sz w:val="18"/>
          <w:szCs w:val="18"/>
        </w:rPr>
        <w:t>hjzhang@fhcpec.com.cn  </w:t>
      </w:r>
    </w:p>
    <w:p w:rsidR="00C32251" w:rsidRPr="001A592B" w:rsidRDefault="00C32251" w:rsidP="00C32251">
      <w:pPr>
        <w:pStyle w:val="a9"/>
        <w:snapToGrid w:val="0"/>
        <w:spacing w:line="360" w:lineRule="auto"/>
        <w:ind w:firstLineChars="200" w:firstLine="480"/>
        <w:jc w:val="left"/>
        <w:rPr>
          <w:rFonts w:asciiTheme="minorEastAsia" w:eastAsiaTheme="minorEastAsia" w:hAnsiTheme="minorEastAsia" w:cs="宋体"/>
          <w:b/>
          <w:bCs/>
          <w:sz w:val="24"/>
          <w:szCs w:val="24"/>
        </w:rPr>
      </w:pPr>
      <w:r w:rsidRPr="001A592B">
        <w:rPr>
          <w:rFonts w:asciiTheme="minorEastAsia" w:eastAsiaTheme="minorEastAsia" w:hAnsiTheme="minorEastAsia" w:cs="宋体" w:hint="eastAsia"/>
          <w:bCs/>
          <w:sz w:val="24"/>
          <w:szCs w:val="24"/>
        </w:rPr>
        <w:t xml:space="preserve">纪检监察室电话：0596-6311774  </w:t>
      </w:r>
    </w:p>
    <w:p w:rsidR="00C32251" w:rsidRDefault="00C32251" w:rsidP="00C32251">
      <w:pPr>
        <w:pStyle w:val="a9"/>
        <w:snapToGrid w:val="0"/>
        <w:spacing w:line="360" w:lineRule="auto"/>
        <w:ind w:firstLineChars="200" w:firstLine="480"/>
        <w:jc w:val="left"/>
        <w:rPr>
          <w:spacing w:val="8"/>
          <w:sz w:val="24"/>
          <w:szCs w:val="24"/>
        </w:rPr>
      </w:pPr>
      <w:r w:rsidRPr="001A592B">
        <w:rPr>
          <w:rFonts w:asciiTheme="minorEastAsia" w:eastAsia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C32251" w:rsidRDefault="00C32251" w:rsidP="00C32251">
      <w:pPr>
        <w:pStyle w:val="a9"/>
        <w:snapToGrid w:val="0"/>
        <w:spacing w:line="360" w:lineRule="auto"/>
        <w:ind w:firstLineChars="200" w:firstLine="480"/>
        <w:jc w:val="left"/>
        <w:rPr>
          <w:rFonts w:asciiTheme="minorEastAsia" w:eastAsiaTheme="minorEastAsia" w:hAnsiTheme="minorEastAsia" w:cs="宋体"/>
          <w:bCs/>
          <w:sz w:val="24"/>
          <w:szCs w:val="24"/>
        </w:rPr>
      </w:pPr>
      <w:proofErr w:type="gramStart"/>
      <w:r w:rsidRPr="001A592B">
        <w:rPr>
          <w:rFonts w:asciiTheme="minorEastAsia" w:eastAsiaTheme="minorEastAsia" w:hAnsiTheme="minorEastAsia" w:cs="宋体" w:hint="eastAsia"/>
          <w:bCs/>
          <w:sz w:val="24"/>
          <w:szCs w:val="24"/>
        </w:rPr>
        <w:t>邮</w:t>
      </w:r>
      <w:proofErr w:type="gramEnd"/>
      <w:r w:rsidRPr="001A592B">
        <w:rPr>
          <w:rFonts w:asciiTheme="minorEastAsia" w:eastAsiaTheme="minorEastAsia" w:hAnsiTheme="minorEastAsia" w:cs="宋体" w:hint="eastAsia"/>
          <w:bCs/>
          <w:sz w:val="24"/>
          <w:szCs w:val="24"/>
        </w:rPr>
        <w:t xml:space="preserve">    编：363216</w:t>
      </w:r>
    </w:p>
    <w:p w:rsidR="00C32251" w:rsidRDefault="00C32251" w:rsidP="00C32251">
      <w:pPr>
        <w:pStyle w:val="a9"/>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C32251" w:rsidRDefault="00C32251" w:rsidP="00C32251">
      <w:pPr>
        <w:pStyle w:val="a9"/>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w:t>
      </w:r>
      <w:r w:rsidR="00403705">
        <w:rPr>
          <w:rFonts w:asciiTheme="minorEastAsia" w:eastAsiaTheme="minorEastAsia" w:hAnsiTheme="minorEastAsia" w:cs="宋体"/>
          <w:bCs/>
          <w:sz w:val="24"/>
          <w:szCs w:val="24"/>
        </w:rPr>
        <w:t>4</w:t>
      </w:r>
      <w:r>
        <w:rPr>
          <w:rFonts w:asciiTheme="minorEastAsia" w:eastAsiaTheme="minorEastAsia" w:hAnsiTheme="minorEastAsia" w:cs="宋体"/>
          <w:bCs/>
          <w:sz w:val="24"/>
          <w:szCs w:val="24"/>
        </w:rPr>
        <w:t>.</w:t>
      </w:r>
      <w:r w:rsidR="00403705">
        <w:rPr>
          <w:rFonts w:asciiTheme="minorEastAsia" w:eastAsiaTheme="minorEastAsia" w:hAnsiTheme="minorEastAsia" w:cs="宋体"/>
          <w:bCs/>
          <w:sz w:val="24"/>
          <w:szCs w:val="24"/>
        </w:rPr>
        <w:t>0</w:t>
      </w:r>
      <w:r w:rsidR="00504926">
        <w:rPr>
          <w:rFonts w:asciiTheme="minorEastAsia" w:eastAsiaTheme="minorEastAsia" w:hAnsiTheme="minorEastAsia" w:cs="宋体"/>
          <w:bCs/>
          <w:sz w:val="24"/>
          <w:szCs w:val="24"/>
        </w:rPr>
        <w:t>3</w:t>
      </w:r>
      <w:r>
        <w:rPr>
          <w:rFonts w:asciiTheme="minorEastAsia" w:eastAsiaTheme="minorEastAsia" w:hAnsiTheme="minorEastAsia" w:cs="宋体"/>
          <w:bCs/>
          <w:sz w:val="24"/>
          <w:szCs w:val="24"/>
        </w:rPr>
        <w:t>.</w:t>
      </w:r>
      <w:r w:rsidR="00504926">
        <w:rPr>
          <w:rFonts w:asciiTheme="minorEastAsia" w:eastAsiaTheme="minorEastAsia" w:hAnsiTheme="minorEastAsia" w:cs="宋体"/>
          <w:bCs/>
          <w:sz w:val="24"/>
          <w:szCs w:val="24"/>
        </w:rPr>
        <w:t>01</w:t>
      </w:r>
    </w:p>
    <w:p w:rsidR="00C32251" w:rsidRDefault="00C32251">
      <w:pPr>
        <w:widowControl/>
        <w:autoSpaceDE/>
        <w:autoSpaceDN/>
        <w:rPr>
          <w:rFonts w:asciiTheme="minorEastAsia" w:eastAsiaTheme="minorEastAsia" w:hAnsiTheme="minorEastAsia"/>
          <w:b/>
          <w:bCs/>
          <w:sz w:val="28"/>
          <w:szCs w:val="28"/>
          <w:lang w:eastAsia="zh-CN"/>
        </w:rPr>
      </w:pPr>
      <w:r>
        <w:rPr>
          <w:rFonts w:asciiTheme="minorEastAsia" w:eastAsiaTheme="minorEastAsia" w:hAnsiTheme="minorEastAsia"/>
          <w:lang w:eastAsia="zh-CN"/>
        </w:rPr>
        <w:br w:type="page"/>
      </w:r>
    </w:p>
    <w:p w:rsidR="00967702" w:rsidRPr="001C71E5" w:rsidRDefault="00DD56C2" w:rsidP="002631AA">
      <w:pPr>
        <w:pStyle w:val="10"/>
        <w:tabs>
          <w:tab w:val="left" w:pos="1262"/>
        </w:tabs>
        <w:spacing w:line="360" w:lineRule="auto"/>
        <w:ind w:left="0" w:firstLineChars="200" w:firstLine="562"/>
        <w:jc w:val="center"/>
        <w:rPr>
          <w:rFonts w:asciiTheme="minorEastAsia" w:eastAsiaTheme="minorEastAsia" w:hAnsiTheme="minorEastAsia"/>
          <w:b w:val="0"/>
          <w:lang w:eastAsia="zh-CN"/>
        </w:rPr>
      </w:pPr>
      <w:r w:rsidRPr="001C71E5">
        <w:rPr>
          <w:rFonts w:asciiTheme="minorEastAsia" w:eastAsiaTheme="minorEastAsia" w:hAnsiTheme="minorEastAsia"/>
          <w:lang w:eastAsia="zh-CN"/>
        </w:rPr>
        <w:t>第二章</w:t>
      </w:r>
      <w:r w:rsidRPr="001C71E5">
        <w:rPr>
          <w:rFonts w:asciiTheme="minorEastAsia" w:eastAsiaTheme="minorEastAsia" w:hAnsiTheme="minorEastAsia"/>
          <w:lang w:eastAsia="zh-CN"/>
        </w:rPr>
        <w:tab/>
      </w:r>
      <w:r w:rsidRPr="001C71E5">
        <w:rPr>
          <w:rFonts w:asciiTheme="minorEastAsia" w:eastAsiaTheme="minorEastAsia" w:hAnsiTheme="minorEastAsia"/>
          <w:spacing w:val="-1"/>
          <w:w w:val="95"/>
          <w:lang w:eastAsia="zh-CN"/>
        </w:rPr>
        <w:t>比选须</w:t>
      </w:r>
      <w:r w:rsidRPr="001C71E5">
        <w:rPr>
          <w:rFonts w:asciiTheme="minorEastAsia" w:eastAsiaTheme="minorEastAsia" w:hAnsiTheme="minorEastAsia"/>
          <w:w w:val="95"/>
          <w:lang w:eastAsia="zh-CN"/>
        </w:rPr>
        <w:t>知</w:t>
      </w:r>
    </w:p>
    <w:p w:rsidR="00967702" w:rsidRPr="002631AA" w:rsidRDefault="00DD56C2" w:rsidP="002631AA">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一、比选内容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w:t>
      </w:r>
      <w:proofErr w:type="gramStart"/>
      <w:r w:rsidRPr="002631AA">
        <w:rPr>
          <w:rFonts w:asciiTheme="minorEastAsia" w:eastAsiaTheme="minorEastAsia" w:hAnsiTheme="minorEastAsia"/>
          <w:lang w:eastAsia="zh-CN"/>
        </w:rPr>
        <w:t>一</w:t>
      </w:r>
      <w:proofErr w:type="gramEnd"/>
      <w:r w:rsidRPr="002631AA">
        <w:rPr>
          <w:rFonts w:asciiTheme="minorEastAsia" w:eastAsiaTheme="minorEastAsia" w:hAnsiTheme="minorEastAsia"/>
          <w:lang w:eastAsia="zh-CN"/>
        </w:rPr>
        <w:t>)名称：</w:t>
      </w:r>
      <w:r w:rsidR="00F516F3" w:rsidRPr="00133875">
        <w:rPr>
          <w:rFonts w:asciiTheme="minorEastAsia" w:eastAsiaTheme="minorEastAsia" w:hAnsiTheme="minorEastAsia" w:hint="eastAsia"/>
          <w:bCs/>
          <w:lang w:eastAsia="zh-CN"/>
        </w:rPr>
        <w:t>设备质量检测工具</w:t>
      </w:r>
      <w:r w:rsidR="00403705">
        <w:rPr>
          <w:rFonts w:asciiTheme="minorEastAsia" w:eastAsiaTheme="minorEastAsia" w:hAnsiTheme="minorEastAsia" w:hint="eastAsia"/>
          <w:bCs/>
          <w:lang w:eastAsia="zh-CN"/>
        </w:rPr>
        <w:t>重新</w:t>
      </w:r>
      <w:r w:rsidR="00F516F3" w:rsidRPr="00133875">
        <w:rPr>
          <w:rFonts w:asciiTheme="minorEastAsia" w:eastAsiaTheme="minorEastAsia" w:hAnsiTheme="minorEastAsia" w:hint="eastAsia"/>
          <w:bCs/>
          <w:lang w:eastAsia="zh-CN"/>
        </w:rPr>
        <w:t>请购</w:t>
      </w:r>
      <w:r w:rsidR="006E3118" w:rsidRPr="00C16B3C">
        <w:rPr>
          <w:rFonts w:asciiTheme="minorEastAsia" w:eastAsiaTheme="minorEastAsia" w:hAnsiTheme="minorEastAsia" w:hint="eastAsia"/>
          <w:lang w:eastAsia="zh-CN"/>
        </w:rPr>
        <w:t>；</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(二)地点：</w:t>
      </w:r>
      <w:r w:rsidR="001858CE" w:rsidRPr="002631AA">
        <w:rPr>
          <w:rFonts w:asciiTheme="minorEastAsia" w:eastAsiaTheme="minorEastAsia" w:hAnsiTheme="minorEastAsia" w:hint="eastAsia"/>
          <w:lang w:eastAsia="zh-CN"/>
        </w:rPr>
        <w:t>福建福海创石油化工有限公司</w:t>
      </w:r>
      <w:r w:rsidRPr="002631AA">
        <w:rPr>
          <w:rFonts w:asciiTheme="minorEastAsia" w:eastAsiaTheme="minorEastAsia" w:hAnsiTheme="minorEastAsia" w:hint="eastAsia"/>
          <w:lang w:eastAsia="zh-CN"/>
        </w:rPr>
        <w:t>指定地点</w:t>
      </w:r>
      <w:r w:rsidR="00462A9C" w:rsidRPr="002631AA">
        <w:rPr>
          <w:rFonts w:asciiTheme="minorEastAsia" w:eastAsiaTheme="minorEastAsia" w:hAnsiTheme="minorEastAsia" w:hint="eastAsia"/>
          <w:lang w:eastAsia="zh-CN"/>
        </w:rPr>
        <w:t>及中标人厂区</w:t>
      </w:r>
      <w:r w:rsidRPr="002631AA">
        <w:rPr>
          <w:rFonts w:asciiTheme="minorEastAsia" w:eastAsiaTheme="minorEastAsia" w:hAnsiTheme="minorEastAsia" w:hint="eastAsia"/>
          <w:lang w:eastAsia="zh-CN"/>
        </w:rPr>
        <w:t>。</w:t>
      </w:r>
    </w:p>
    <w:p w:rsidR="00FA7048"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w:t>
      </w:r>
      <w:r w:rsidR="00576010" w:rsidRPr="002631AA">
        <w:rPr>
          <w:rFonts w:asciiTheme="minorEastAsia" w:eastAsiaTheme="minorEastAsia" w:hAnsiTheme="minorEastAsia" w:hint="eastAsia"/>
          <w:lang w:eastAsia="zh-CN"/>
        </w:rPr>
        <w:t>三</w:t>
      </w:r>
      <w:r w:rsidRPr="002631AA">
        <w:rPr>
          <w:rFonts w:asciiTheme="minorEastAsia" w:eastAsiaTheme="minorEastAsia" w:hAnsiTheme="minorEastAsia"/>
          <w:lang w:eastAsia="zh-CN"/>
        </w:rPr>
        <w:t>)比选范围：</w:t>
      </w:r>
      <w:r w:rsidR="00B44FC3" w:rsidRPr="002631AA">
        <w:rPr>
          <w:rFonts w:asciiTheme="minorEastAsia" w:eastAsiaTheme="minorEastAsia" w:hAnsiTheme="minorEastAsia" w:hint="eastAsia"/>
          <w:u w:val="single"/>
          <w:lang w:eastAsia="zh-CN"/>
        </w:rPr>
        <w:t xml:space="preserve"> </w:t>
      </w:r>
      <w:r w:rsidR="00590160" w:rsidRPr="002631AA">
        <w:rPr>
          <w:rFonts w:asciiTheme="minorEastAsia" w:eastAsiaTheme="minorEastAsia" w:hAnsiTheme="minorEastAsia" w:hint="eastAsia"/>
          <w:u w:val="single"/>
          <w:lang w:eastAsia="zh-CN"/>
        </w:rPr>
        <w:t>见技术</w:t>
      </w:r>
      <w:r w:rsidR="00F05D15" w:rsidRPr="002631AA">
        <w:rPr>
          <w:rFonts w:asciiTheme="minorEastAsia" w:eastAsiaTheme="minorEastAsia" w:hAnsiTheme="minorEastAsia" w:hint="eastAsia"/>
          <w:u w:val="single"/>
          <w:lang w:eastAsia="zh-CN"/>
        </w:rPr>
        <w:t>文件</w:t>
      </w:r>
      <w:r w:rsidR="00B44FC3" w:rsidRPr="002631AA">
        <w:rPr>
          <w:rFonts w:asciiTheme="minorEastAsia" w:eastAsiaTheme="minorEastAsia" w:hAnsiTheme="minorEastAsia" w:hint="eastAsia"/>
          <w:u w:val="single"/>
          <w:lang w:eastAsia="zh-CN"/>
        </w:rPr>
        <w:t xml:space="preserve">                       </w:t>
      </w:r>
      <w:r w:rsidRPr="002631AA">
        <w:rPr>
          <w:rFonts w:asciiTheme="minorEastAsia" w:eastAsiaTheme="minorEastAsia" w:hAnsiTheme="minorEastAsia" w:hint="eastAsia"/>
          <w:lang w:eastAsia="zh-CN"/>
        </w:rPr>
        <w:t>。</w:t>
      </w:r>
      <w:r w:rsidR="006D761D">
        <w:rPr>
          <w:rFonts w:asciiTheme="minorEastAsia" w:eastAsiaTheme="minorEastAsia" w:hAnsiTheme="minorEastAsia"/>
          <w:lang w:eastAsia="zh-CN"/>
        </w:rPr>
        <w:t xml:space="preserve">  </w:t>
      </w:r>
      <w:r w:rsidR="00A122AE">
        <w:rPr>
          <w:rFonts w:asciiTheme="minorEastAsia" w:eastAsiaTheme="minorEastAsia" w:hAnsiTheme="minorEastAsia"/>
          <w:lang w:eastAsia="zh-CN"/>
        </w:rPr>
        <w:t xml:space="preserve">  </w:t>
      </w:r>
    </w:p>
    <w:p w:rsidR="00A122AE" w:rsidRPr="006D761D" w:rsidRDefault="00FA7048" w:rsidP="00FA7048">
      <w:pPr>
        <w:pStyle w:val="a3"/>
        <w:spacing w:line="360" w:lineRule="auto"/>
        <w:ind w:firstLineChars="200" w:firstLine="480"/>
        <w:rPr>
          <w:rFonts w:asciiTheme="minorEastAsia" w:eastAsiaTheme="minorEastAsia" w:hAnsiTheme="minorEastAsia"/>
          <w:lang w:eastAsia="zh-CN"/>
        </w:rPr>
      </w:pPr>
      <w:r>
        <w:rPr>
          <w:rFonts w:hint="eastAsia"/>
          <w:bCs/>
          <w:lang w:eastAsia="zh-CN"/>
        </w:rPr>
        <w:t>(</w:t>
      </w:r>
      <w:r>
        <w:rPr>
          <w:bCs/>
          <w:lang w:eastAsia="zh-CN"/>
        </w:rPr>
        <w:t>四</w:t>
      </w:r>
      <w:r>
        <w:rPr>
          <w:rFonts w:hint="eastAsia"/>
          <w:bCs/>
          <w:lang w:eastAsia="zh-CN"/>
        </w:rPr>
        <w:t xml:space="preserve">)技术联系人 </w:t>
      </w:r>
      <w:r w:rsidR="00737BF8">
        <w:rPr>
          <w:rFonts w:hint="eastAsia"/>
          <w:lang w:eastAsia="zh-CN"/>
        </w:rPr>
        <w:t>王</w:t>
      </w:r>
      <w:r w:rsidR="00737BF8">
        <w:rPr>
          <w:lang w:eastAsia="zh-CN"/>
        </w:rPr>
        <w:t>建龙</w:t>
      </w:r>
      <w:r w:rsidR="00737BF8" w:rsidRPr="00737BF8">
        <w:rPr>
          <w:lang w:eastAsia="zh-CN"/>
        </w:rPr>
        <w:t xml:space="preserve">0596-6088525   </w:t>
      </w:r>
      <w:r w:rsidR="00620FC9" w:rsidRPr="00737BF8">
        <w:rPr>
          <w:lang w:eastAsia="zh-CN"/>
        </w:rPr>
        <w:t xml:space="preserve"> </w:t>
      </w:r>
      <w:r w:rsidR="00620FC9" w:rsidRPr="00E86B3E">
        <w:rPr>
          <w:bCs/>
          <w:lang w:eastAsia="zh-CN"/>
        </w:rPr>
        <w:t> </w:t>
      </w:r>
      <w:r w:rsidR="00AE066C" w:rsidRPr="00AE066C">
        <w:rPr>
          <w:bCs/>
          <w:lang w:eastAsia="zh-CN"/>
        </w:rPr>
        <w:t> </w:t>
      </w:r>
      <w:r w:rsidRPr="00FA7048">
        <w:rPr>
          <w:bCs/>
          <w:lang w:eastAsia="zh-CN"/>
        </w:rPr>
        <w:t> </w:t>
      </w:r>
      <w:r w:rsidR="00A122AE">
        <w:rPr>
          <w:rFonts w:asciiTheme="minorEastAsia" w:eastAsiaTheme="minorEastAsia" w:hAnsiTheme="minorEastAsia"/>
          <w:lang w:eastAsia="zh-CN"/>
        </w:rPr>
        <w:t xml:space="preserve">               </w:t>
      </w:r>
    </w:p>
    <w:p w:rsidR="00967702" w:rsidRPr="002631AA" w:rsidRDefault="00DD56C2" w:rsidP="002631AA">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二、定义和解释</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1.“比选人”系</w:t>
      </w:r>
      <w:r w:rsidR="001858CE" w:rsidRPr="002631AA">
        <w:rPr>
          <w:rFonts w:asciiTheme="minorEastAsia" w:eastAsiaTheme="minorEastAsia" w:hAnsiTheme="minorEastAsia" w:hint="eastAsia"/>
          <w:lang w:eastAsia="zh-CN"/>
        </w:rPr>
        <w:t>福建福海创石油化工有限公司</w:t>
      </w:r>
      <w:r w:rsidRPr="002631AA">
        <w:rPr>
          <w:rFonts w:asciiTheme="minorEastAsia" w:eastAsiaTheme="minorEastAsia" w:hAnsiTheme="minorEastAsia"/>
          <w:lang w:eastAsia="zh-CN"/>
        </w:rPr>
        <w:t>，即业主方。</w:t>
      </w:r>
    </w:p>
    <w:p w:rsidR="00967702" w:rsidRPr="002631AA" w:rsidRDefault="00DD56C2" w:rsidP="002631AA">
      <w:pPr>
        <w:pStyle w:val="a3"/>
        <w:spacing w:line="360" w:lineRule="auto"/>
        <w:ind w:firstLineChars="200" w:firstLine="458"/>
        <w:rPr>
          <w:rFonts w:asciiTheme="minorEastAsia" w:eastAsiaTheme="minorEastAsia" w:hAnsiTheme="minorEastAsia"/>
          <w:lang w:eastAsia="zh-CN"/>
        </w:rPr>
      </w:pPr>
      <w:r w:rsidRPr="002631AA">
        <w:rPr>
          <w:rFonts w:asciiTheme="minorEastAsia" w:eastAsiaTheme="minorEastAsia" w:hAnsiTheme="minorEastAsia"/>
          <w:spacing w:val="-11"/>
          <w:lang w:eastAsia="zh-CN"/>
        </w:rPr>
        <w:t>2</w:t>
      </w:r>
      <w:r w:rsidRPr="002631AA">
        <w:rPr>
          <w:rFonts w:asciiTheme="minorEastAsia" w:eastAsiaTheme="minorEastAsia" w:hAnsiTheme="minorEastAsia"/>
          <w:spacing w:val="-10"/>
          <w:lang w:eastAsia="zh-CN"/>
        </w:rPr>
        <w:t>.“参选人”系指向比选人报名并接受邀请，领取比选文件，且已经提交或准备提交本次参选文件的法人。</w:t>
      </w:r>
    </w:p>
    <w:p w:rsidR="00967702" w:rsidRPr="002631AA" w:rsidRDefault="00DD56C2" w:rsidP="002631AA">
      <w:pPr>
        <w:pStyle w:val="a3"/>
        <w:spacing w:line="360" w:lineRule="auto"/>
        <w:ind w:firstLineChars="200" w:firstLine="452"/>
        <w:rPr>
          <w:rFonts w:asciiTheme="minorEastAsia" w:eastAsiaTheme="minorEastAsia" w:hAnsiTheme="minorEastAsia"/>
          <w:lang w:eastAsia="zh-CN"/>
        </w:rPr>
      </w:pPr>
      <w:r w:rsidRPr="002631AA">
        <w:rPr>
          <w:rFonts w:asciiTheme="minorEastAsia" w:eastAsiaTheme="minorEastAsia" w:hAnsiTheme="minorEastAsia"/>
          <w:spacing w:val="-14"/>
          <w:lang w:eastAsia="zh-CN"/>
        </w:rPr>
        <w:t>3</w:t>
      </w:r>
      <w:r w:rsidRPr="002631AA">
        <w:rPr>
          <w:rFonts w:asciiTheme="minorEastAsia" w:eastAsiaTheme="minorEastAsia" w:hAnsiTheme="minorEastAsia"/>
          <w:spacing w:val="-10"/>
          <w:lang w:eastAsia="zh-CN"/>
        </w:rPr>
        <w:t>.“参选人代表”系指全权代表参选人参加本次比选活动并签署参选文件的人，如果参选人代表不是参选人的法定代表人，须持有《法定代表人授权委托书》详见附件。</w:t>
      </w:r>
    </w:p>
    <w:p w:rsidR="00967702" w:rsidRPr="002631AA" w:rsidRDefault="00DD56C2" w:rsidP="002631AA">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三、比选文件组成</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1.比选文件包括下列内容：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比选公告、比选须知、项目内容、合同书格式、报价单、承诺函等。</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12"/>
          <w:lang w:eastAsia="zh-CN"/>
        </w:rPr>
        <w:t>参选人应认真阅读、并充分理解比选文件的全部内容</w:t>
      </w:r>
      <w:r w:rsidRPr="002631AA">
        <w:rPr>
          <w:rFonts w:asciiTheme="minorEastAsia" w:eastAsiaTheme="minorEastAsia" w:hAnsiTheme="minorEastAsia"/>
          <w:lang w:eastAsia="zh-CN"/>
        </w:rPr>
        <w:t>（</w:t>
      </w:r>
      <w:r w:rsidRPr="002631AA">
        <w:rPr>
          <w:rFonts w:asciiTheme="minorEastAsia" w:eastAsiaTheme="minorEastAsia" w:hAnsiTheme="minorEastAsia"/>
          <w:spacing w:val="-9"/>
          <w:lang w:eastAsia="zh-CN"/>
        </w:rPr>
        <w:t>包括所有的补充、修改内容、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重要事项、格式、条款和技术规范、参数及要求等）。参选人没有按照比选文件要求提交</w:t>
      </w:r>
      <w:r w:rsidRPr="002631AA">
        <w:rPr>
          <w:rFonts w:asciiTheme="minorEastAsia" w:eastAsiaTheme="minorEastAsia" w:hAnsiTheme="minorEastAsia"/>
          <w:spacing w:val="-10"/>
          <w:lang w:eastAsia="zh-CN"/>
        </w:rPr>
        <w:t>全部资料，或者没有对比</w:t>
      </w:r>
      <w:proofErr w:type="gramStart"/>
      <w:r w:rsidRPr="002631AA">
        <w:rPr>
          <w:rFonts w:asciiTheme="minorEastAsia" w:eastAsiaTheme="minorEastAsia" w:hAnsiTheme="minorEastAsia"/>
          <w:spacing w:val="-10"/>
          <w:lang w:eastAsia="zh-CN"/>
        </w:rPr>
        <w:t>选文件</w:t>
      </w:r>
      <w:proofErr w:type="gramEnd"/>
      <w:r w:rsidRPr="002631AA">
        <w:rPr>
          <w:rFonts w:asciiTheme="minorEastAsia" w:eastAsiaTheme="minorEastAsia" w:hAnsiTheme="minorEastAsia"/>
          <w:spacing w:val="-10"/>
          <w:lang w:eastAsia="zh-CN"/>
        </w:rPr>
        <w:t>在各方面都做出实质性响应是参选人的风险，有可能导致其参选被拒绝，或被认定为无效参选或被确定为参选无效。</w:t>
      </w:r>
    </w:p>
    <w:p w:rsidR="00967702" w:rsidRPr="002631AA" w:rsidRDefault="00DD56C2" w:rsidP="002631AA">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四、比选文件的澄清</w:t>
      </w:r>
    </w:p>
    <w:p w:rsidR="00967702" w:rsidRPr="002631AA" w:rsidRDefault="00DD56C2" w:rsidP="002631AA">
      <w:pPr>
        <w:pStyle w:val="a3"/>
        <w:spacing w:line="360" w:lineRule="auto"/>
        <w:ind w:firstLineChars="200" w:firstLine="462"/>
        <w:rPr>
          <w:rFonts w:asciiTheme="minorEastAsia" w:eastAsiaTheme="minorEastAsia" w:hAnsiTheme="minorEastAsia"/>
          <w:lang w:eastAsia="zh-CN"/>
        </w:rPr>
      </w:pPr>
      <w:r w:rsidRPr="002631AA">
        <w:rPr>
          <w:rFonts w:asciiTheme="minorEastAsia" w:eastAsiaTheme="minorEastAsia" w:hAnsiTheme="minorEastAsia"/>
          <w:spacing w:val="-9"/>
          <w:lang w:eastAsia="zh-CN"/>
        </w:rPr>
        <w:t>参选人获取比选文件后，应仔细检查比选文件的所有内容，如有残缺等问题应在获得</w:t>
      </w:r>
      <w:r w:rsidRPr="002631AA">
        <w:rPr>
          <w:rFonts w:asciiTheme="minorEastAsia" w:eastAsiaTheme="minorEastAsia" w:hAnsiTheme="minorEastAsia"/>
          <w:spacing w:val="-20"/>
          <w:lang w:eastAsia="zh-CN"/>
        </w:rPr>
        <w:t xml:space="preserve">比选文件 </w:t>
      </w:r>
      <w:r w:rsidRPr="002631AA">
        <w:rPr>
          <w:rFonts w:asciiTheme="minorEastAsia" w:eastAsiaTheme="minorEastAsia" w:hAnsiTheme="minorEastAsia"/>
          <w:lang w:eastAsia="zh-CN"/>
        </w:rPr>
        <w:t>3</w:t>
      </w:r>
      <w:r w:rsidRPr="002631AA">
        <w:rPr>
          <w:rFonts w:asciiTheme="minorEastAsia" w:eastAsiaTheme="minorEastAsia" w:hAnsiTheme="minorEastAsia"/>
          <w:spacing w:val="-13"/>
          <w:lang w:eastAsia="zh-CN"/>
        </w:rPr>
        <w:t xml:space="preserve"> 日内向比选人提出。参选人若对比</w:t>
      </w:r>
      <w:proofErr w:type="gramStart"/>
      <w:r w:rsidRPr="002631AA">
        <w:rPr>
          <w:rFonts w:asciiTheme="minorEastAsia" w:eastAsiaTheme="minorEastAsia" w:hAnsiTheme="minorEastAsia"/>
          <w:spacing w:val="-13"/>
          <w:lang w:eastAsia="zh-CN"/>
        </w:rPr>
        <w:t>选文件</w:t>
      </w:r>
      <w:proofErr w:type="gramEnd"/>
      <w:r w:rsidRPr="002631AA">
        <w:rPr>
          <w:rFonts w:asciiTheme="minorEastAsia" w:eastAsiaTheme="minorEastAsia" w:hAnsiTheme="minorEastAsia"/>
          <w:spacing w:val="-13"/>
          <w:lang w:eastAsia="zh-CN"/>
        </w:rPr>
        <w:t xml:space="preserve">有任何疑问，应在参选截止时间前 </w:t>
      </w:r>
      <w:r w:rsidRPr="002631AA">
        <w:rPr>
          <w:rFonts w:asciiTheme="minorEastAsia" w:eastAsiaTheme="minorEastAsia" w:hAnsiTheme="minorEastAsia"/>
          <w:lang w:eastAsia="zh-CN"/>
        </w:rPr>
        <w:t xml:space="preserve">5 </w:t>
      </w:r>
      <w:r w:rsidRPr="002631AA">
        <w:rPr>
          <w:rFonts w:asciiTheme="minorEastAsia" w:eastAsiaTheme="minorEastAsia" w:hAnsiTheme="minorEastAsia"/>
          <w:spacing w:val="-10"/>
          <w:lang w:eastAsia="zh-CN"/>
        </w:rPr>
        <w:t>日，按参选须知载明的地址以书面形式</w:t>
      </w:r>
      <w:r w:rsidRPr="002631AA">
        <w:rPr>
          <w:rFonts w:asciiTheme="minorEastAsia" w:eastAsiaTheme="minorEastAsia" w:hAnsiTheme="minorEastAsia"/>
          <w:spacing w:val="-3"/>
          <w:lang w:eastAsia="zh-CN"/>
        </w:rPr>
        <w:t>（</w:t>
      </w:r>
      <w:r w:rsidRPr="002631AA">
        <w:rPr>
          <w:rFonts w:asciiTheme="minorEastAsia" w:eastAsiaTheme="minorEastAsia" w:hAnsiTheme="minorEastAsia"/>
          <w:spacing w:val="-10"/>
          <w:lang w:eastAsia="zh-CN"/>
        </w:rPr>
        <w:t>包括书面、传真、电子邮件下同</w:t>
      </w:r>
      <w:r w:rsidRPr="002631AA">
        <w:rPr>
          <w:rFonts w:asciiTheme="minorEastAsia" w:eastAsiaTheme="minorEastAsia" w:hAnsiTheme="minorEastAsia"/>
          <w:spacing w:val="-49"/>
          <w:lang w:eastAsia="zh-CN"/>
        </w:rPr>
        <w:t>）</w:t>
      </w:r>
      <w:r w:rsidRPr="002631AA">
        <w:rPr>
          <w:rFonts w:asciiTheme="minorEastAsia" w:eastAsiaTheme="minorEastAsia" w:hAnsiTheme="minorEastAsia"/>
          <w:lang w:eastAsia="zh-CN"/>
        </w:rPr>
        <w:t>通知到比选人。</w:t>
      </w:r>
      <w:r w:rsidRPr="002631AA">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967702" w:rsidRPr="002631AA" w:rsidRDefault="00DD56C2" w:rsidP="002631AA">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五、比选文件的修改、补充</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1.在参选截止日期前，比选人可主动地或依据参选人要求澄清的问题而修改比选文</w:t>
      </w:r>
      <w:r w:rsidRPr="002631AA">
        <w:rPr>
          <w:rFonts w:asciiTheme="minorEastAsia" w:eastAsiaTheme="minorEastAsia" w:hAnsiTheme="minorEastAsia"/>
          <w:spacing w:val="-10"/>
          <w:lang w:eastAsia="zh-CN"/>
        </w:rPr>
        <w:t>件，并以书面形式通知所有报名参加比选项目的每一参选人，对方在收到该通知后应立即</w:t>
      </w:r>
      <w:r w:rsidRPr="002631AA">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w:t>
      </w:r>
      <w:r w:rsidRPr="002631AA">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3.比选文件的修改书将构成比选文件的一部分，对参选人具有约束作用。</w:t>
      </w:r>
    </w:p>
    <w:p w:rsidR="00967702" w:rsidRPr="002631AA" w:rsidRDefault="00217C0C" w:rsidP="002631AA">
      <w:pPr>
        <w:pStyle w:val="10"/>
        <w:spacing w:line="360" w:lineRule="auto"/>
        <w:ind w:left="0" w:firstLineChars="200" w:firstLine="459"/>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六</w:t>
      </w:r>
      <w:r w:rsidR="00DD56C2" w:rsidRPr="002631AA">
        <w:rPr>
          <w:rFonts w:asciiTheme="minorEastAsia" w:eastAsiaTheme="minorEastAsia" w:hAnsiTheme="minorEastAsia"/>
          <w:w w:val="95"/>
          <w:sz w:val="24"/>
          <w:szCs w:val="24"/>
          <w:lang w:eastAsia="zh-CN"/>
        </w:rPr>
        <w:t>、参选文件的递交</w:t>
      </w:r>
    </w:p>
    <w:p w:rsidR="00967702" w:rsidRPr="00EE6CBB" w:rsidRDefault="00DD56C2" w:rsidP="00EE6CBB">
      <w:pPr>
        <w:pStyle w:val="a7"/>
        <w:autoSpaceDE/>
        <w:autoSpaceDN/>
        <w:spacing w:before="0" w:line="360" w:lineRule="auto"/>
        <w:ind w:left="440" w:firstLine="0"/>
        <w:jc w:val="both"/>
        <w:rPr>
          <w:rFonts w:asciiTheme="minorEastAsia" w:eastAsiaTheme="minorEastAsia" w:hAnsiTheme="minorEastAsia"/>
          <w:lang w:eastAsia="zh-CN"/>
        </w:rPr>
      </w:pPr>
      <w:r w:rsidRPr="00EE6CBB">
        <w:rPr>
          <w:rFonts w:asciiTheme="minorEastAsia" w:eastAsiaTheme="minorEastAsia" w:hAnsiTheme="minorEastAsia"/>
          <w:b/>
          <w:bCs/>
          <w:spacing w:val="4"/>
          <w:sz w:val="24"/>
          <w:szCs w:val="24"/>
          <w:lang w:eastAsia="zh-CN"/>
        </w:rPr>
        <w:t>1.参选文件递交的截止时间：</w:t>
      </w:r>
      <w:r w:rsidR="002A7FE5" w:rsidRPr="001A592B">
        <w:rPr>
          <w:rFonts w:asciiTheme="minorEastAsia" w:eastAsiaTheme="minorEastAsia" w:hAnsiTheme="minorEastAsia" w:hint="eastAsia"/>
          <w:bCs/>
          <w:sz w:val="24"/>
          <w:szCs w:val="24"/>
          <w:lang w:eastAsia="zh-CN"/>
        </w:rPr>
        <w:t>202</w:t>
      </w:r>
      <w:r w:rsidR="002A7FE5">
        <w:rPr>
          <w:rFonts w:asciiTheme="minorEastAsia" w:eastAsiaTheme="minorEastAsia" w:hAnsiTheme="minorEastAsia"/>
          <w:bCs/>
          <w:sz w:val="24"/>
          <w:szCs w:val="24"/>
          <w:lang w:eastAsia="zh-CN"/>
        </w:rPr>
        <w:t>4</w:t>
      </w:r>
      <w:r w:rsidR="002A7FE5" w:rsidRPr="001A592B">
        <w:rPr>
          <w:rFonts w:asciiTheme="minorEastAsia" w:eastAsiaTheme="minorEastAsia" w:hAnsiTheme="minorEastAsia" w:hint="eastAsia"/>
          <w:bCs/>
          <w:sz w:val="24"/>
          <w:szCs w:val="24"/>
          <w:lang w:eastAsia="zh-CN"/>
        </w:rPr>
        <w:t>年</w:t>
      </w:r>
      <w:r w:rsidR="002A7FE5">
        <w:rPr>
          <w:rFonts w:asciiTheme="minorEastAsia" w:eastAsiaTheme="minorEastAsia" w:hAnsiTheme="minorEastAsia"/>
          <w:bCs/>
          <w:sz w:val="24"/>
          <w:szCs w:val="24"/>
          <w:lang w:eastAsia="zh-CN"/>
        </w:rPr>
        <w:t>03</w:t>
      </w:r>
      <w:r w:rsidR="002A7FE5" w:rsidRPr="001A592B">
        <w:rPr>
          <w:rFonts w:asciiTheme="minorEastAsia" w:eastAsiaTheme="minorEastAsia" w:hAnsiTheme="minorEastAsia" w:hint="eastAsia"/>
          <w:bCs/>
          <w:sz w:val="24"/>
          <w:szCs w:val="24"/>
          <w:lang w:eastAsia="zh-CN"/>
        </w:rPr>
        <w:t>月</w:t>
      </w:r>
      <w:r w:rsidR="002A7FE5">
        <w:rPr>
          <w:rFonts w:asciiTheme="minorEastAsia" w:eastAsiaTheme="minorEastAsia" w:hAnsiTheme="minorEastAsia"/>
          <w:bCs/>
          <w:sz w:val="24"/>
          <w:szCs w:val="24"/>
          <w:lang w:eastAsia="zh-CN"/>
        </w:rPr>
        <w:t>12</w:t>
      </w:r>
      <w:r w:rsidR="002A7FE5" w:rsidRPr="001A592B">
        <w:rPr>
          <w:rFonts w:asciiTheme="minorEastAsia" w:eastAsiaTheme="minorEastAsia" w:hAnsiTheme="minorEastAsia" w:hint="eastAsia"/>
          <w:bCs/>
          <w:sz w:val="24"/>
          <w:szCs w:val="24"/>
          <w:lang w:eastAsia="zh-CN"/>
        </w:rPr>
        <w:t>日</w:t>
      </w:r>
      <w:r w:rsidR="002A7FE5" w:rsidRPr="009C587D">
        <w:rPr>
          <w:rFonts w:asciiTheme="minorEastAsia" w:eastAsiaTheme="minorEastAsia" w:hAnsiTheme="minorEastAsia"/>
          <w:bCs/>
          <w:sz w:val="24"/>
          <w:szCs w:val="24"/>
          <w:lang w:eastAsia="zh-CN"/>
        </w:rPr>
        <w:t>1</w:t>
      </w:r>
      <w:r w:rsidR="002A7FE5">
        <w:rPr>
          <w:rFonts w:asciiTheme="minorEastAsia" w:eastAsiaTheme="minorEastAsia" w:hAnsiTheme="minorEastAsia"/>
          <w:bCs/>
          <w:sz w:val="24"/>
          <w:szCs w:val="24"/>
          <w:lang w:eastAsia="zh-CN"/>
        </w:rPr>
        <w:t>2</w:t>
      </w:r>
      <w:r w:rsidR="002A7FE5" w:rsidRPr="009C587D">
        <w:rPr>
          <w:rFonts w:asciiTheme="minorEastAsia" w:eastAsiaTheme="minorEastAsia" w:hAnsiTheme="minorEastAsia" w:hint="eastAsia"/>
          <w:bCs/>
          <w:sz w:val="24"/>
          <w:szCs w:val="24"/>
          <w:lang w:eastAsia="zh-CN"/>
        </w:rPr>
        <w:t>:0</w:t>
      </w:r>
      <w:r w:rsidR="002A7FE5" w:rsidRPr="009C587D">
        <w:rPr>
          <w:rFonts w:asciiTheme="minorEastAsia" w:eastAsiaTheme="minorEastAsia" w:hAnsiTheme="minorEastAsia"/>
          <w:bCs/>
          <w:sz w:val="24"/>
          <w:szCs w:val="24"/>
          <w:lang w:eastAsia="zh-CN"/>
        </w:rPr>
        <w:t>0</w:t>
      </w:r>
      <w:r w:rsidR="00F90BD7" w:rsidRPr="00EE6CBB">
        <w:rPr>
          <w:rFonts w:asciiTheme="minorEastAsia" w:eastAsiaTheme="minorEastAsia" w:hAnsiTheme="minorEastAsia" w:hint="eastAsia"/>
          <w:b/>
          <w:bCs/>
          <w:spacing w:val="4"/>
          <w:sz w:val="24"/>
          <w:szCs w:val="24"/>
          <w:lang w:eastAsia="zh-CN"/>
        </w:rPr>
        <w:t>（收到参选文件时间</w:t>
      </w:r>
      <w:r w:rsidR="00D56858" w:rsidRPr="00EE6CBB">
        <w:rPr>
          <w:rFonts w:asciiTheme="minorEastAsia" w:eastAsiaTheme="minorEastAsia" w:hAnsiTheme="minorEastAsia" w:hint="eastAsia"/>
          <w:b/>
          <w:bCs/>
          <w:spacing w:val="4"/>
          <w:sz w:val="24"/>
          <w:szCs w:val="24"/>
          <w:lang w:eastAsia="zh-CN"/>
        </w:rPr>
        <w:t>）</w:t>
      </w:r>
      <w:r w:rsidRPr="00EE6CBB">
        <w:rPr>
          <w:rFonts w:asciiTheme="minorEastAsia" w:eastAsiaTheme="minorEastAsia" w:hAnsiTheme="minorEastAsia" w:hint="eastAsia"/>
          <w:lang w:eastAsia="zh-CN"/>
        </w:rPr>
        <w:t>。</w:t>
      </w:r>
    </w:p>
    <w:p w:rsidR="005335B0" w:rsidRDefault="00DD56C2" w:rsidP="002631AA">
      <w:pPr>
        <w:pStyle w:val="2"/>
        <w:tabs>
          <w:tab w:val="left" w:pos="6879"/>
        </w:tabs>
        <w:spacing w:line="360" w:lineRule="auto"/>
        <w:ind w:left="0" w:firstLineChars="200" w:firstLine="482"/>
        <w:rPr>
          <w:rFonts w:asciiTheme="minorEastAsia" w:eastAsiaTheme="minorEastAsia" w:hAnsiTheme="minorEastAsia"/>
          <w:spacing w:val="4"/>
          <w:lang w:eastAsia="zh-CN"/>
        </w:rPr>
      </w:pPr>
      <w:r w:rsidRPr="002631AA">
        <w:rPr>
          <w:rFonts w:asciiTheme="minorEastAsia" w:eastAsiaTheme="minorEastAsia" w:hAnsiTheme="minorEastAsia"/>
          <w:lang w:eastAsia="zh-CN"/>
        </w:rPr>
        <w:t>2.</w:t>
      </w:r>
      <w:r w:rsidRPr="002631AA">
        <w:rPr>
          <w:rFonts w:asciiTheme="minorEastAsia" w:eastAsiaTheme="minorEastAsia" w:hAnsiTheme="minorEastAsia"/>
          <w:spacing w:val="4"/>
          <w:lang w:eastAsia="zh-CN"/>
        </w:rPr>
        <w:t>递交</w:t>
      </w:r>
      <w:r w:rsidRPr="002631AA">
        <w:rPr>
          <w:rFonts w:asciiTheme="minorEastAsia" w:eastAsiaTheme="minorEastAsia" w:hAnsiTheme="minorEastAsia"/>
          <w:lang w:eastAsia="zh-CN"/>
        </w:rPr>
        <w:t>参</w:t>
      </w:r>
      <w:r w:rsidRPr="002631AA">
        <w:rPr>
          <w:rFonts w:asciiTheme="minorEastAsia" w:eastAsiaTheme="minorEastAsia" w:hAnsiTheme="minorEastAsia"/>
          <w:spacing w:val="4"/>
          <w:lang w:eastAsia="zh-CN"/>
        </w:rPr>
        <w:t>选文件的地</w:t>
      </w:r>
      <w:r w:rsidRPr="002631AA">
        <w:rPr>
          <w:rFonts w:asciiTheme="minorEastAsia" w:eastAsiaTheme="minorEastAsia" w:hAnsiTheme="minorEastAsia"/>
          <w:lang w:eastAsia="zh-CN"/>
        </w:rPr>
        <w:t>点</w:t>
      </w:r>
      <w:r w:rsidRPr="002631AA">
        <w:rPr>
          <w:rFonts w:asciiTheme="minorEastAsia" w:eastAsiaTheme="minorEastAsia" w:hAnsiTheme="minorEastAsia"/>
          <w:spacing w:val="4"/>
          <w:lang w:eastAsia="zh-CN"/>
        </w:rPr>
        <w:t>为：</w:t>
      </w:r>
    </w:p>
    <w:p w:rsidR="005335B0" w:rsidRDefault="00E62AEA" w:rsidP="002631AA">
      <w:pPr>
        <w:pStyle w:val="2"/>
        <w:tabs>
          <w:tab w:val="left" w:pos="6879"/>
        </w:tabs>
        <w:spacing w:line="360" w:lineRule="auto"/>
        <w:ind w:left="0" w:firstLineChars="200" w:firstLine="498"/>
        <w:rPr>
          <w:rFonts w:asciiTheme="minorEastAsia" w:eastAsiaTheme="minorEastAsia" w:hAnsiTheme="minorEastAsia"/>
          <w:spacing w:val="-4"/>
          <w:lang w:eastAsia="zh-CN"/>
        </w:rPr>
      </w:pPr>
      <w:r w:rsidRPr="00836011">
        <w:rPr>
          <w:rFonts w:hint="eastAsia"/>
          <w:spacing w:val="8"/>
          <w:lang w:eastAsia="zh-CN"/>
        </w:rPr>
        <w:t>漳州市古雷经济开发区疏港大道南</w:t>
      </w:r>
      <w:r w:rsidRPr="00836011">
        <w:rPr>
          <w:spacing w:val="8"/>
          <w:lang w:eastAsia="zh-CN"/>
        </w:rPr>
        <w:t>102号 福海创改扩建项目组采购管理部129室</w:t>
      </w:r>
      <w:r w:rsidR="00DD56C2" w:rsidRPr="002631AA">
        <w:rPr>
          <w:rFonts w:asciiTheme="minorEastAsia" w:eastAsiaTheme="minorEastAsia" w:hAnsiTheme="minorEastAsia"/>
          <w:spacing w:val="-57"/>
          <w:lang w:eastAsia="zh-CN"/>
        </w:rPr>
        <w:t>，</w:t>
      </w:r>
      <w:r w:rsidR="00DD56C2" w:rsidRPr="002631AA">
        <w:rPr>
          <w:rFonts w:asciiTheme="minorEastAsia" w:eastAsiaTheme="minorEastAsia" w:hAnsiTheme="minorEastAsia"/>
          <w:lang w:eastAsia="zh-CN"/>
        </w:rPr>
        <w:t>联系人</w:t>
      </w:r>
      <w:r w:rsidR="00DD56C2" w:rsidRPr="002631AA">
        <w:rPr>
          <w:rFonts w:asciiTheme="minorEastAsia" w:eastAsiaTheme="minorEastAsia" w:hAnsiTheme="minorEastAsia"/>
          <w:spacing w:val="-56"/>
          <w:lang w:eastAsia="zh-CN"/>
        </w:rPr>
        <w:t>：</w:t>
      </w:r>
      <w:r w:rsidR="004A3A88">
        <w:rPr>
          <w:rFonts w:asciiTheme="minorEastAsia" w:eastAsiaTheme="minorEastAsia" w:hAnsiTheme="minorEastAsia" w:hint="eastAsia"/>
          <w:spacing w:val="-56"/>
          <w:lang w:eastAsia="zh-CN"/>
        </w:rPr>
        <w:t>张女士</w:t>
      </w:r>
      <w:r w:rsidR="00322549" w:rsidRPr="002631AA">
        <w:rPr>
          <w:rFonts w:asciiTheme="minorEastAsia" w:eastAsiaTheme="minorEastAsia" w:hAnsiTheme="minorEastAsia" w:hint="eastAsia"/>
          <w:lang w:eastAsia="zh-CN"/>
        </w:rPr>
        <w:t xml:space="preserve">   </w:t>
      </w:r>
      <w:r w:rsidR="00DD56C2" w:rsidRPr="002631AA">
        <w:rPr>
          <w:rFonts w:asciiTheme="minorEastAsia" w:eastAsiaTheme="minorEastAsia" w:hAnsiTheme="minorEastAsia"/>
          <w:spacing w:val="-6"/>
          <w:lang w:eastAsia="zh-CN"/>
        </w:rPr>
        <w:t xml:space="preserve"> </w:t>
      </w:r>
      <w:r w:rsidR="00DD56C2" w:rsidRPr="002631AA">
        <w:rPr>
          <w:rFonts w:asciiTheme="minorEastAsia" w:eastAsiaTheme="minorEastAsia" w:hAnsiTheme="minorEastAsia"/>
          <w:lang w:eastAsia="zh-CN"/>
        </w:rPr>
        <w:t>联系电话</w:t>
      </w:r>
      <w:r w:rsidR="00DD56C2" w:rsidRPr="002631AA">
        <w:rPr>
          <w:rFonts w:asciiTheme="minorEastAsia" w:eastAsiaTheme="minorEastAsia" w:hAnsiTheme="minorEastAsia"/>
          <w:spacing w:val="-4"/>
          <w:lang w:eastAsia="zh-CN"/>
        </w:rPr>
        <w:t>：</w:t>
      </w:r>
      <w:r w:rsidR="00124A88" w:rsidRPr="002631AA">
        <w:rPr>
          <w:rFonts w:asciiTheme="minorEastAsia" w:eastAsiaTheme="minorEastAsia" w:hAnsiTheme="minorEastAsia" w:hint="eastAsia"/>
          <w:spacing w:val="-4"/>
          <w:lang w:eastAsia="zh-CN"/>
        </w:rPr>
        <w:t>0596631182</w:t>
      </w:r>
      <w:r w:rsidR="006E44FB">
        <w:rPr>
          <w:rFonts w:asciiTheme="minorEastAsia" w:eastAsiaTheme="minorEastAsia" w:hAnsiTheme="minorEastAsia"/>
          <w:spacing w:val="-4"/>
          <w:lang w:eastAsia="zh-CN"/>
        </w:rPr>
        <w:t>1</w:t>
      </w:r>
      <w:bookmarkStart w:id="4" w:name="_GoBack"/>
      <w:bookmarkEnd w:id="4"/>
      <w:r w:rsidR="00322549" w:rsidRPr="002631AA">
        <w:rPr>
          <w:rFonts w:asciiTheme="minorEastAsia" w:eastAsiaTheme="minorEastAsia" w:hAnsiTheme="minorEastAsia" w:hint="eastAsia"/>
          <w:spacing w:val="-4"/>
          <w:lang w:eastAsia="zh-CN"/>
        </w:rPr>
        <w:t xml:space="preserve"> </w:t>
      </w:r>
    </w:p>
    <w:p w:rsidR="00967702" w:rsidRPr="002631AA" w:rsidRDefault="00DD56C2" w:rsidP="002631AA">
      <w:pPr>
        <w:pStyle w:val="2"/>
        <w:tabs>
          <w:tab w:val="left" w:pos="6879"/>
        </w:tabs>
        <w:spacing w:line="360" w:lineRule="auto"/>
        <w:ind w:left="0" w:firstLineChars="200" w:firstLine="480"/>
        <w:rPr>
          <w:rFonts w:asciiTheme="minorEastAsia" w:eastAsiaTheme="minorEastAsia" w:hAnsiTheme="minorEastAsia"/>
          <w:b w:val="0"/>
          <w:lang w:eastAsia="zh-CN"/>
        </w:rPr>
      </w:pPr>
      <w:r w:rsidRPr="002631AA">
        <w:rPr>
          <w:rFonts w:asciiTheme="minorEastAsia" w:eastAsiaTheme="minorEastAsia" w:hAnsiTheme="minorEastAsia"/>
          <w:b w:val="0"/>
          <w:lang w:eastAsia="zh-CN"/>
        </w:rPr>
        <w:t>注：</w:t>
      </w:r>
      <w:r w:rsidR="00614974">
        <w:rPr>
          <w:rFonts w:asciiTheme="minorEastAsia" w:eastAsiaTheme="minorEastAsia" w:hAnsiTheme="minorEastAsia"/>
          <w:b w:val="0"/>
          <w:lang w:eastAsia="zh-CN"/>
        </w:rPr>
        <w:t>如采用邮寄</w:t>
      </w:r>
      <w:r w:rsidRPr="002631AA">
        <w:rPr>
          <w:rFonts w:asciiTheme="minorEastAsia" w:eastAsiaTheme="minorEastAsia" w:hAnsiTheme="minorEastAsia"/>
          <w:b w:val="0"/>
          <w:lang w:eastAsia="zh-CN"/>
        </w:rPr>
        <w:t>请使用顺丰快递或中国邮政 EMS 快递，其他快递不能保证送达目的地。</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3.只允许参选人有一个参选方案，否则将被视为无效参选。</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4.</w:t>
      </w:r>
      <w:r w:rsidRPr="002631AA">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5.</w:t>
      </w:r>
      <w:r w:rsidRPr="002631AA">
        <w:rPr>
          <w:rFonts w:asciiTheme="minorEastAsia" w:eastAsiaTheme="minorEastAsia" w:hAnsiTheme="minorEastAsia"/>
          <w:spacing w:val="-9"/>
          <w:lang w:eastAsia="zh-CN"/>
        </w:rPr>
        <w:t>参选人收到比选文件后，如有疑问需要澄清，请以书面形式在规定时间内报比选人汇总。</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6.</w:t>
      </w:r>
      <w:r w:rsidRPr="002631AA">
        <w:rPr>
          <w:rFonts w:asciiTheme="minorEastAsia" w:eastAsiaTheme="minorEastAsia" w:hAnsiTheme="minorEastAsia"/>
          <w:spacing w:val="-6"/>
          <w:lang w:eastAsia="zh-CN"/>
        </w:rPr>
        <w:t>参选人对比选人提供的比选文件所做出的推论、解释和结论，比选人概不负责。参</w:t>
      </w:r>
      <w:r w:rsidRPr="002631AA">
        <w:rPr>
          <w:rFonts w:asciiTheme="minorEastAsia" w:eastAsiaTheme="minorEastAsia" w:hAnsiTheme="minorEastAsia"/>
          <w:spacing w:val="-9"/>
          <w:lang w:eastAsia="zh-CN"/>
        </w:rPr>
        <w:t>选人由于对比</w:t>
      </w:r>
      <w:proofErr w:type="gramStart"/>
      <w:r w:rsidRPr="002631AA">
        <w:rPr>
          <w:rFonts w:asciiTheme="minorEastAsia" w:eastAsiaTheme="minorEastAsia" w:hAnsiTheme="minorEastAsia"/>
          <w:spacing w:val="-9"/>
          <w:lang w:eastAsia="zh-CN"/>
        </w:rPr>
        <w:t>选文件</w:t>
      </w:r>
      <w:proofErr w:type="gramEnd"/>
      <w:r w:rsidRPr="002631AA">
        <w:rPr>
          <w:rFonts w:asciiTheme="minorEastAsia" w:eastAsiaTheme="minorEastAsia" w:hAnsiTheme="minorEastAsia"/>
          <w:spacing w:val="-9"/>
          <w:lang w:eastAsia="zh-CN"/>
        </w:rPr>
        <w:t>的任何推论和误解以及比选对有关问题的口头解释所造成的后果，均由参选人负责。</w:t>
      </w:r>
    </w:p>
    <w:p w:rsidR="00967702" w:rsidRPr="002631AA" w:rsidRDefault="00967702" w:rsidP="002631AA">
      <w:pPr>
        <w:spacing w:line="360" w:lineRule="auto"/>
        <w:ind w:firstLineChars="200" w:firstLine="480"/>
        <w:rPr>
          <w:sz w:val="24"/>
          <w:szCs w:val="24"/>
          <w:lang w:eastAsia="zh-CN"/>
        </w:rPr>
        <w:sectPr w:rsidR="00967702" w:rsidRPr="002631AA">
          <w:pgSz w:w="11910" w:h="16840"/>
          <w:pgMar w:top="1420" w:right="1140" w:bottom="740" w:left="1300" w:header="0" w:footer="551" w:gutter="0"/>
          <w:cols w:space="720"/>
        </w:sectPr>
      </w:pPr>
    </w:p>
    <w:p w:rsidR="00967702" w:rsidRPr="001C71E5" w:rsidRDefault="00DD56C2" w:rsidP="001C71E5">
      <w:pPr>
        <w:pStyle w:val="10"/>
        <w:tabs>
          <w:tab w:val="left" w:pos="4627"/>
        </w:tabs>
        <w:spacing w:line="360" w:lineRule="auto"/>
        <w:ind w:left="0" w:firstLineChars="200" w:firstLine="562"/>
        <w:jc w:val="center"/>
        <w:rPr>
          <w:rFonts w:asciiTheme="minorEastAsia" w:eastAsiaTheme="minorEastAsia" w:hAnsiTheme="minorEastAsia"/>
          <w:b w:val="0"/>
          <w:lang w:eastAsia="zh-CN"/>
        </w:rPr>
      </w:pPr>
      <w:r w:rsidRPr="001C71E5">
        <w:rPr>
          <w:rFonts w:asciiTheme="minorEastAsia" w:eastAsiaTheme="minorEastAsia" w:hAnsiTheme="minorEastAsia"/>
          <w:lang w:eastAsia="zh-CN"/>
        </w:rPr>
        <w:t>第三章</w:t>
      </w:r>
      <w:r w:rsidR="004804BA" w:rsidRPr="001C71E5">
        <w:rPr>
          <w:rFonts w:asciiTheme="minorEastAsia" w:eastAsiaTheme="minorEastAsia" w:hAnsiTheme="minorEastAsia" w:hint="eastAsia"/>
          <w:lang w:eastAsia="zh-CN"/>
        </w:rPr>
        <w:t xml:space="preserve"> </w:t>
      </w:r>
      <w:r w:rsidRPr="001C71E5">
        <w:rPr>
          <w:rFonts w:asciiTheme="minorEastAsia" w:eastAsiaTheme="minorEastAsia" w:hAnsiTheme="minorEastAsia"/>
          <w:spacing w:val="-1"/>
          <w:w w:val="95"/>
          <w:lang w:eastAsia="zh-CN"/>
        </w:rPr>
        <w:t>参选文</w:t>
      </w:r>
      <w:r w:rsidRPr="001C71E5">
        <w:rPr>
          <w:rFonts w:asciiTheme="minorEastAsia" w:eastAsiaTheme="minorEastAsia" w:hAnsiTheme="minorEastAsia"/>
          <w:w w:val="95"/>
          <w:lang w:eastAsia="zh-CN"/>
        </w:rPr>
        <w:t>件的编制</w:t>
      </w:r>
    </w:p>
    <w:p w:rsidR="00967702" w:rsidRPr="002631AA" w:rsidRDefault="00DD56C2" w:rsidP="000C08F6">
      <w:pPr>
        <w:pStyle w:val="a7"/>
        <w:numPr>
          <w:ilvl w:val="0"/>
          <w:numId w:val="1"/>
        </w:numPr>
        <w:spacing w:before="0" w:line="360" w:lineRule="auto"/>
        <w:ind w:left="0" w:firstLineChars="200" w:firstLine="459"/>
        <w:rPr>
          <w:rFonts w:asciiTheme="minorEastAsia" w:eastAsiaTheme="minorEastAsia" w:hAnsiTheme="minorEastAsia"/>
          <w:b/>
          <w:w w:val="95"/>
          <w:sz w:val="24"/>
          <w:szCs w:val="24"/>
          <w:lang w:eastAsia="zh-CN"/>
        </w:rPr>
      </w:pPr>
      <w:r w:rsidRPr="002631AA">
        <w:rPr>
          <w:rFonts w:asciiTheme="minorEastAsia" w:eastAsiaTheme="minorEastAsia" w:hAnsiTheme="minorEastAsia"/>
          <w:b/>
          <w:w w:val="95"/>
          <w:sz w:val="24"/>
          <w:szCs w:val="24"/>
          <w:lang w:eastAsia="zh-CN"/>
        </w:rPr>
        <w:t>参选文件的组成</w:t>
      </w:r>
      <w:r w:rsidR="000F396C" w:rsidRPr="002631AA">
        <w:rPr>
          <w:rFonts w:asciiTheme="minorEastAsia" w:eastAsiaTheme="minorEastAsia" w:hAnsiTheme="minorEastAsia" w:hint="eastAsia"/>
          <w:b/>
          <w:w w:val="95"/>
          <w:sz w:val="24"/>
          <w:szCs w:val="24"/>
          <w:lang w:eastAsia="zh-CN"/>
        </w:rPr>
        <w:t>、装订</w:t>
      </w:r>
      <w:r w:rsidRPr="002631AA">
        <w:rPr>
          <w:rFonts w:asciiTheme="minorEastAsia" w:eastAsiaTheme="minorEastAsia" w:hAnsiTheme="minorEastAsia"/>
          <w:b/>
          <w:w w:val="95"/>
          <w:sz w:val="24"/>
          <w:szCs w:val="24"/>
          <w:lang w:eastAsia="zh-CN"/>
        </w:rPr>
        <w:t>：</w:t>
      </w:r>
    </w:p>
    <w:p w:rsidR="003105FD" w:rsidRPr="005F5F3F" w:rsidRDefault="00C43D53" w:rsidP="003105FD">
      <w:pPr>
        <w:pStyle w:val="a7"/>
        <w:spacing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参选</w:t>
      </w:r>
      <w:r w:rsidR="002B16C3">
        <w:rPr>
          <w:rFonts w:hint="eastAsia"/>
          <w:b/>
          <w:sz w:val="24"/>
          <w:szCs w:val="21"/>
          <w:lang w:eastAsia="zh-CN"/>
        </w:rPr>
        <w:t>文件</w:t>
      </w:r>
      <w:r w:rsidR="003105FD"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86509F" w:rsidRDefault="0086509F" w:rsidP="0086509F">
      <w:pPr>
        <w:pStyle w:val="11"/>
        <w:spacing w:line="360" w:lineRule="auto"/>
        <w:ind w:firstLineChars="200" w:firstLine="480"/>
        <w:jc w:val="left"/>
        <w:rPr>
          <w:sz w:val="24"/>
        </w:rPr>
      </w:pPr>
      <w:r>
        <w:rPr>
          <w:rFonts w:asciiTheme="minorEastAsia" w:hAnsiTheme="minorEastAsia" w:cs="宋体" w:hint="eastAsia"/>
          <w:sz w:val="24"/>
          <w:szCs w:val="21"/>
        </w:rPr>
        <w:t>1.参选文件（需加盖公章及骑缝章），</w:t>
      </w:r>
      <w:r w:rsidR="00DA32D3">
        <w:rPr>
          <w:rFonts w:asciiTheme="minorEastAsia" w:hAnsiTheme="minorEastAsia" w:cs="宋体" w:hint="eastAsia"/>
          <w:sz w:val="24"/>
          <w:szCs w:val="21"/>
        </w:rPr>
        <w:t>如纸质投标，</w:t>
      </w:r>
      <w:r>
        <w:rPr>
          <w:rFonts w:asciiTheme="minorEastAsia" w:hAnsiTheme="minorEastAsia" w:cs="宋体" w:hint="eastAsia"/>
          <w:sz w:val="24"/>
          <w:szCs w:val="21"/>
        </w:rPr>
        <w:t>需提供纸质单</w:t>
      </w:r>
      <w:r>
        <w:rPr>
          <w:rFonts w:asciiTheme="minorEastAsia" w:hAnsiTheme="minorEastAsia" w:cs="宋体"/>
          <w:sz w:val="24"/>
          <w:szCs w:val="21"/>
        </w:rPr>
        <w:t>1</w:t>
      </w:r>
      <w:r>
        <w:rPr>
          <w:rFonts w:asciiTheme="minorEastAsia" w:hAnsiTheme="minorEastAsia" w:cs="宋体" w:hint="eastAsia"/>
          <w:sz w:val="24"/>
          <w:szCs w:val="21"/>
        </w:rPr>
        <w:t>份，电子单1份 拷入U</w:t>
      </w:r>
      <w:r>
        <w:rPr>
          <w:rFonts w:asciiTheme="minorEastAsia" w:hAnsiTheme="minorEastAsia" w:cs="宋体"/>
          <w:sz w:val="24"/>
          <w:szCs w:val="21"/>
        </w:rPr>
        <w:t>盘</w:t>
      </w:r>
      <w:r>
        <w:rPr>
          <w:rFonts w:asciiTheme="minorEastAsia" w:hAnsiTheme="minorEastAsia" w:cs="宋体" w:hint="eastAsia"/>
          <w:sz w:val="24"/>
          <w:szCs w:val="21"/>
        </w:rPr>
        <w:t>，</w:t>
      </w:r>
      <w:r>
        <w:rPr>
          <w:sz w:val="24"/>
        </w:rPr>
        <w:t xml:space="preserve"> </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①</w:t>
      </w:r>
      <w:r>
        <w:rPr>
          <w:rFonts w:asciiTheme="minorEastAsia" w:eastAsiaTheme="minorEastAsia" w:hAnsiTheme="minorEastAsia" w:hint="eastAsia"/>
          <w:lang w:eastAsia="zh-CN"/>
        </w:rPr>
        <w:t>法定代表人授权委托书；</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②营业执照</w:t>
      </w:r>
      <w:r>
        <w:rPr>
          <w:rFonts w:asciiTheme="minorEastAsia" w:eastAsiaTheme="minorEastAsia" w:hAnsiTheme="minorEastAsia" w:hint="eastAsia"/>
          <w:lang w:eastAsia="zh-CN"/>
        </w:rPr>
        <w:t>；</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3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③</w:t>
      </w:r>
      <w:r>
        <w:rPr>
          <w:rFonts w:asciiTheme="minorEastAsia" w:eastAsiaTheme="minorEastAsia" w:hAnsiTheme="minorEastAsia"/>
          <w:lang w:eastAsia="zh-CN"/>
        </w:rPr>
        <w:fldChar w:fldCharType="end"/>
      </w:r>
      <w:r>
        <w:rPr>
          <w:rFonts w:hint="eastAsia"/>
          <w:lang w:eastAsia="zh-CN"/>
        </w:rPr>
        <w:t>公司资质、</w:t>
      </w:r>
      <w:r>
        <w:rPr>
          <w:rFonts w:asciiTheme="minorEastAsia" w:eastAsiaTheme="minorEastAsia" w:hAnsiTheme="minorEastAsia" w:hint="eastAsia"/>
          <w:lang w:eastAsia="zh-CN"/>
        </w:rPr>
        <w:t>企业概况、业绩的证明、</w:t>
      </w:r>
      <w:r w:rsidR="00B7282A">
        <w:rPr>
          <w:rFonts w:asciiTheme="minorEastAsia" w:eastAsiaTheme="minorEastAsia" w:hAnsiTheme="minorEastAsia" w:hint="eastAsia"/>
          <w:lang w:eastAsia="zh-CN"/>
        </w:rPr>
        <w:t>技术说明、</w:t>
      </w:r>
      <w:r>
        <w:rPr>
          <w:rFonts w:asciiTheme="minorEastAsia" w:eastAsiaTheme="minorEastAsia" w:hAnsiTheme="minorEastAsia" w:hint="eastAsia"/>
          <w:lang w:eastAsia="zh-CN"/>
        </w:rPr>
        <w:t>其他需说明问题；</w:t>
      </w:r>
    </w:p>
    <w:p w:rsidR="0086509F" w:rsidRDefault="00207E4A"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④</w:t>
      </w:r>
      <w:r>
        <w:rPr>
          <w:rFonts w:asciiTheme="minorEastAsia" w:eastAsiaTheme="minorEastAsia" w:hAnsiTheme="minorEastAsia"/>
          <w:lang w:eastAsia="zh-CN"/>
        </w:rPr>
        <w:fldChar w:fldCharType="end"/>
      </w:r>
      <w:r w:rsidR="0086509F">
        <w:rPr>
          <w:rFonts w:asciiTheme="minorEastAsia" w:eastAsiaTheme="minorEastAsia" w:hAnsiTheme="minorEastAsia"/>
          <w:lang w:eastAsia="zh-CN"/>
        </w:rPr>
        <w:t>交货期、付款方式等。</w:t>
      </w:r>
    </w:p>
    <w:p w:rsidR="0086509F" w:rsidRDefault="00207E4A" w:rsidP="0086509F">
      <w:pPr>
        <w:pStyle w:val="a3"/>
        <w:spacing w:line="360" w:lineRule="auto"/>
        <w:ind w:firstLineChars="200" w:firstLine="480"/>
        <w:rPr>
          <w:rFonts w:asciiTheme="minorEastAsia" w:hAnsiTheme="minorEastAsia"/>
          <w:szCs w:val="21"/>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⑤</w:t>
      </w:r>
      <w:r>
        <w:rPr>
          <w:rFonts w:asciiTheme="minorEastAsia" w:eastAsiaTheme="minorEastAsia" w:hAnsiTheme="minorEastAsia"/>
          <w:lang w:eastAsia="zh-CN"/>
        </w:rPr>
        <w:fldChar w:fldCharType="end"/>
      </w:r>
      <w:r w:rsidR="0086509F">
        <w:rPr>
          <w:rFonts w:asciiTheme="minorEastAsia" w:hAnsiTheme="minorEastAsia"/>
          <w:szCs w:val="21"/>
          <w:lang w:eastAsia="zh-CN"/>
        </w:rPr>
        <w:t>提供参选报价表(详见附件)</w:t>
      </w:r>
    </w:p>
    <w:p w:rsidR="0086509F" w:rsidRDefault="00207E4A" w:rsidP="0086509F">
      <w:pPr>
        <w:pStyle w:val="a3"/>
        <w:spacing w:line="360" w:lineRule="auto"/>
        <w:ind w:firstLineChars="200" w:firstLine="480"/>
        <w:rPr>
          <w:rFonts w:asciiTheme="minorEastAsia" w:hAnsiTheme="minorEastAsia"/>
          <w:szCs w:val="21"/>
          <w:lang w:eastAsia="zh-CN"/>
        </w:rPr>
      </w:pPr>
      <w:r>
        <w:rPr>
          <w:rFonts w:asciiTheme="minorEastAsia" w:hAnsiTheme="minorEastAsia"/>
          <w:szCs w:val="21"/>
          <w:lang w:eastAsia="zh-CN"/>
        </w:rPr>
        <w:fldChar w:fldCharType="begin"/>
      </w:r>
      <w:r>
        <w:rPr>
          <w:rFonts w:asciiTheme="minorEastAsia" w:hAnsiTheme="minorEastAsia"/>
          <w:szCs w:val="21"/>
          <w:lang w:eastAsia="zh-CN"/>
        </w:rPr>
        <w:instrText xml:space="preserve"> </w:instrText>
      </w:r>
      <w:r>
        <w:rPr>
          <w:rFonts w:asciiTheme="minorEastAsia" w:hAnsiTheme="minorEastAsia" w:hint="eastAsia"/>
          <w:szCs w:val="21"/>
          <w:lang w:eastAsia="zh-CN"/>
        </w:rPr>
        <w:instrText>= 6 \* GB3</w:instrText>
      </w:r>
      <w:r>
        <w:rPr>
          <w:rFonts w:asciiTheme="minorEastAsia" w:hAnsiTheme="minorEastAsia"/>
          <w:szCs w:val="21"/>
          <w:lang w:eastAsia="zh-CN"/>
        </w:rPr>
        <w:instrText xml:space="preserve"> </w:instrText>
      </w:r>
      <w:r>
        <w:rPr>
          <w:rFonts w:asciiTheme="minorEastAsia" w:hAnsiTheme="minorEastAsia"/>
          <w:szCs w:val="21"/>
          <w:lang w:eastAsia="zh-CN"/>
        </w:rPr>
        <w:fldChar w:fldCharType="separate"/>
      </w:r>
      <w:r>
        <w:rPr>
          <w:rFonts w:asciiTheme="minorEastAsia" w:hAnsiTheme="minorEastAsia" w:hint="eastAsia"/>
          <w:noProof/>
          <w:szCs w:val="21"/>
          <w:lang w:eastAsia="zh-CN"/>
        </w:rPr>
        <w:t>⑥</w:t>
      </w:r>
      <w:r>
        <w:rPr>
          <w:rFonts w:asciiTheme="minorEastAsia" w:hAnsiTheme="minorEastAsia"/>
          <w:szCs w:val="21"/>
          <w:lang w:eastAsia="zh-CN"/>
        </w:rPr>
        <w:fldChar w:fldCharType="end"/>
      </w:r>
      <w:r w:rsidR="0086509F">
        <w:rPr>
          <w:rFonts w:asciiTheme="minorEastAsia" w:hAnsiTheme="minorEastAsia" w:hint="eastAsia"/>
          <w:szCs w:val="21"/>
          <w:lang w:eastAsia="zh-CN"/>
        </w:rPr>
        <w:t>承诺函</w:t>
      </w:r>
    </w:p>
    <w:p w:rsidR="00967702" w:rsidRPr="002631AA" w:rsidRDefault="00DD56C2" w:rsidP="002631AA">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二、参选书格式内容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参选人应按附件二格式内容要求进行参选书的编制。</w:t>
      </w:r>
    </w:p>
    <w:p w:rsidR="00967702" w:rsidRPr="002631AA" w:rsidRDefault="00DD56C2" w:rsidP="002631AA">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三、参选报价</w:t>
      </w:r>
    </w:p>
    <w:p w:rsidR="00967702" w:rsidRPr="002631AA" w:rsidRDefault="00DD56C2" w:rsidP="002631AA">
      <w:pPr>
        <w:pStyle w:val="a3"/>
        <w:spacing w:line="360" w:lineRule="auto"/>
        <w:ind w:firstLineChars="200" w:firstLine="474"/>
        <w:rPr>
          <w:rFonts w:asciiTheme="minorEastAsia" w:eastAsiaTheme="minorEastAsia" w:hAnsiTheme="minorEastAsia"/>
          <w:lang w:eastAsia="zh-CN"/>
        </w:rPr>
      </w:pPr>
      <w:r w:rsidRPr="002631AA">
        <w:rPr>
          <w:rFonts w:asciiTheme="minorEastAsia" w:eastAsiaTheme="minorEastAsia" w:hAnsiTheme="minorEastAsia"/>
          <w:spacing w:val="-3"/>
          <w:lang w:eastAsia="zh-CN"/>
        </w:rPr>
        <w:t>参选人须按要求进行报价</w:t>
      </w:r>
      <w:r w:rsidRPr="002631AA">
        <w:rPr>
          <w:rFonts w:asciiTheme="minorEastAsia" w:eastAsiaTheme="minorEastAsia" w:hAnsiTheme="minorEastAsia"/>
          <w:spacing w:val="-29"/>
          <w:lang w:eastAsia="zh-CN"/>
        </w:rPr>
        <w:t>，</w:t>
      </w:r>
      <w:r w:rsidRPr="002631AA">
        <w:rPr>
          <w:rFonts w:asciiTheme="minorEastAsia" w:eastAsiaTheme="minorEastAsia" w:hAnsiTheme="minorEastAsia"/>
          <w:spacing w:val="-4"/>
          <w:lang w:eastAsia="zh-CN"/>
        </w:rPr>
        <w:t>对参选报价负责。参选报价应加盖参选人印章，字迹清晰，否则视为无效。</w:t>
      </w:r>
    </w:p>
    <w:p w:rsidR="00967702" w:rsidRPr="002631AA" w:rsidRDefault="00DD56C2" w:rsidP="002631AA">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四、特别说明</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w:t>
      </w:r>
      <w:r w:rsidRPr="002631AA">
        <w:rPr>
          <w:rFonts w:asciiTheme="minorEastAsia" w:eastAsiaTheme="minorEastAsia" w:hAnsiTheme="minorEastAsia"/>
          <w:spacing w:val="-9"/>
          <w:lang w:eastAsia="zh-CN"/>
        </w:rPr>
        <w:t>参选收到比选文件后，如有疑问需要澄清，请以书面形式在规定时间内报比选人汇总。</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6"/>
          <w:lang w:eastAsia="zh-CN"/>
        </w:rPr>
        <w:t>参选人对比选人提供的比选文件所做出的推论、解释和结论，比选人概不负责。参</w:t>
      </w:r>
      <w:r w:rsidRPr="002631AA">
        <w:rPr>
          <w:rFonts w:asciiTheme="minorEastAsia" w:eastAsiaTheme="minorEastAsia" w:hAnsiTheme="minorEastAsia"/>
          <w:spacing w:val="-9"/>
          <w:lang w:eastAsia="zh-CN"/>
        </w:rPr>
        <w:t>选人由于对比</w:t>
      </w:r>
      <w:proofErr w:type="gramStart"/>
      <w:r w:rsidRPr="002631AA">
        <w:rPr>
          <w:rFonts w:asciiTheme="minorEastAsia" w:eastAsiaTheme="minorEastAsia" w:hAnsiTheme="minorEastAsia"/>
          <w:spacing w:val="-9"/>
          <w:lang w:eastAsia="zh-CN"/>
        </w:rPr>
        <w:t>选文件</w:t>
      </w:r>
      <w:proofErr w:type="gramEnd"/>
      <w:r w:rsidRPr="002631AA">
        <w:rPr>
          <w:rFonts w:asciiTheme="minorEastAsia" w:eastAsiaTheme="minorEastAsia" w:hAnsiTheme="minorEastAsia"/>
          <w:spacing w:val="-9"/>
          <w:lang w:eastAsia="zh-CN"/>
        </w:rPr>
        <w:t>的任何推论和误解以及比选对有关问题的口头解释所造成的后果，均由参选人负责。</w:t>
      </w:r>
    </w:p>
    <w:p w:rsidR="00967702" w:rsidRPr="002631AA" w:rsidRDefault="00967702" w:rsidP="002631AA">
      <w:pPr>
        <w:spacing w:line="360" w:lineRule="auto"/>
        <w:ind w:firstLineChars="200" w:firstLine="480"/>
        <w:rPr>
          <w:sz w:val="24"/>
          <w:szCs w:val="24"/>
          <w:lang w:eastAsia="zh-CN"/>
        </w:rPr>
        <w:sectPr w:rsidR="00967702" w:rsidRPr="002631AA">
          <w:pgSz w:w="11910" w:h="16840"/>
          <w:pgMar w:top="1500" w:right="1020" w:bottom="740" w:left="1300" w:header="0" w:footer="551" w:gutter="0"/>
          <w:cols w:space="720"/>
        </w:sectPr>
      </w:pPr>
    </w:p>
    <w:p w:rsidR="00967702" w:rsidRPr="001C71E5" w:rsidRDefault="00DD56C2" w:rsidP="001C71E5">
      <w:pPr>
        <w:pStyle w:val="10"/>
        <w:tabs>
          <w:tab w:val="left" w:pos="1488"/>
        </w:tabs>
        <w:spacing w:line="360" w:lineRule="auto"/>
        <w:ind w:left="0" w:firstLineChars="200" w:firstLine="562"/>
        <w:jc w:val="center"/>
        <w:rPr>
          <w:rFonts w:asciiTheme="minorEastAsia" w:eastAsiaTheme="minorEastAsia" w:hAnsiTheme="minorEastAsia"/>
          <w:w w:val="95"/>
          <w:lang w:eastAsia="zh-CN"/>
        </w:rPr>
      </w:pPr>
      <w:r w:rsidRPr="001C71E5">
        <w:rPr>
          <w:rFonts w:asciiTheme="minorEastAsia" w:eastAsiaTheme="minorEastAsia" w:hAnsiTheme="minorEastAsia"/>
          <w:lang w:eastAsia="zh-CN"/>
        </w:rPr>
        <w:t>第四章</w:t>
      </w:r>
      <w:r w:rsidRPr="001C71E5">
        <w:rPr>
          <w:rFonts w:asciiTheme="minorEastAsia" w:eastAsiaTheme="minorEastAsia" w:hAnsiTheme="minorEastAsia"/>
          <w:lang w:eastAsia="zh-CN"/>
        </w:rPr>
        <w:tab/>
      </w:r>
      <w:r w:rsidRPr="001C71E5">
        <w:rPr>
          <w:rFonts w:asciiTheme="minorEastAsia" w:eastAsiaTheme="minorEastAsia" w:hAnsiTheme="minorEastAsia"/>
          <w:spacing w:val="-1"/>
          <w:w w:val="95"/>
          <w:lang w:eastAsia="zh-CN"/>
        </w:rPr>
        <w:t>评比规</w:t>
      </w:r>
      <w:r w:rsidRPr="001C71E5">
        <w:rPr>
          <w:rFonts w:asciiTheme="minorEastAsia" w:eastAsiaTheme="minorEastAsia" w:hAnsiTheme="minorEastAsia"/>
          <w:w w:val="95"/>
          <w:lang w:eastAsia="zh-CN"/>
        </w:rPr>
        <w:t>则</w:t>
      </w:r>
    </w:p>
    <w:p w:rsidR="001C71E5" w:rsidRPr="001C71E5" w:rsidRDefault="001C71E5" w:rsidP="001C71E5">
      <w:pPr>
        <w:rPr>
          <w:lang w:eastAsia="zh-CN"/>
        </w:rPr>
      </w:pPr>
    </w:p>
    <w:p w:rsidR="00967702" w:rsidRPr="002631AA" w:rsidRDefault="00DD56C2" w:rsidP="002631AA">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一、规则：</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2.参选人串选、相互勾结故意压低标价以排挤竞争对手的公平竞争的，其参选无效。</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8"/>
          <w:lang w:eastAsia="zh-CN"/>
        </w:rPr>
        <w:t>替补候选人的设定与使用：在合同签订前，比选单位发现参选人的参选报价或供货</w:t>
      </w:r>
      <w:r w:rsidRPr="002631AA">
        <w:rPr>
          <w:rFonts w:asciiTheme="minorEastAsia" w:eastAsiaTheme="minorEastAsia" w:hAnsiTheme="minorEastAsia"/>
          <w:spacing w:val="-12"/>
          <w:lang w:eastAsia="zh-CN"/>
        </w:rPr>
        <w:t>范围有缺漏、实际应标产品或服务存在重大偏差、或参选材料存在欺诈行为时、或参选人</w:t>
      </w:r>
      <w:r w:rsidRPr="002631AA">
        <w:rPr>
          <w:rFonts w:asciiTheme="minorEastAsia" w:eastAsiaTheme="minorEastAsia" w:hAnsiTheme="minorEastAsia"/>
          <w:spacing w:val="-22"/>
          <w:lang w:eastAsia="zh-CN"/>
        </w:rPr>
        <w:t>因不可抗力或自身原因不能履行合同的，将有理由取消中选人资格，保留依法追究的权利； 并将依法确定</w:t>
      </w:r>
      <w:r w:rsidR="003C6860" w:rsidRPr="002631AA">
        <w:rPr>
          <w:rFonts w:asciiTheme="minorEastAsia" w:eastAsiaTheme="minorEastAsia" w:hAnsiTheme="minorEastAsia" w:hint="eastAsia"/>
          <w:spacing w:val="-22"/>
          <w:lang w:eastAsia="zh-CN"/>
        </w:rPr>
        <w:t>后续</w:t>
      </w:r>
      <w:r w:rsidR="00A458E5" w:rsidRPr="002631AA">
        <w:rPr>
          <w:rFonts w:asciiTheme="minorEastAsia" w:eastAsiaTheme="minorEastAsia" w:hAnsiTheme="minorEastAsia"/>
          <w:spacing w:val="-22"/>
          <w:lang w:eastAsia="zh-CN"/>
        </w:rPr>
        <w:t>排名</w:t>
      </w:r>
      <w:r w:rsidRPr="002631AA">
        <w:rPr>
          <w:rFonts w:asciiTheme="minorEastAsia" w:eastAsiaTheme="minorEastAsia" w:hAnsiTheme="minorEastAsia"/>
          <w:spacing w:val="-22"/>
          <w:lang w:eastAsia="zh-CN"/>
        </w:rPr>
        <w:t>的中选候选人为本项目的中选人</w:t>
      </w:r>
      <w:r w:rsidR="003A0F27" w:rsidRPr="002631AA">
        <w:rPr>
          <w:rFonts w:asciiTheme="minorEastAsia" w:eastAsiaTheme="minorEastAsia" w:hAnsiTheme="minorEastAsia"/>
          <w:spacing w:val="-22"/>
          <w:lang w:eastAsia="zh-CN"/>
        </w:rPr>
        <w:t>或重新比选</w:t>
      </w:r>
      <w:r w:rsidRPr="002631AA">
        <w:rPr>
          <w:rFonts w:asciiTheme="minorEastAsia" w:eastAsiaTheme="minorEastAsia" w:hAnsiTheme="minorEastAsia"/>
          <w:spacing w:val="-22"/>
          <w:lang w:eastAsia="zh-CN"/>
        </w:rPr>
        <w:t>。</w:t>
      </w:r>
    </w:p>
    <w:p w:rsidR="00967702" w:rsidRPr="002631AA" w:rsidRDefault="00DD56C2" w:rsidP="002631AA">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二、资格审查：</w:t>
      </w:r>
    </w:p>
    <w:p w:rsidR="00967702" w:rsidRPr="002631AA" w:rsidRDefault="00DD56C2" w:rsidP="002631AA">
      <w:pPr>
        <w:pStyle w:val="a3"/>
        <w:spacing w:line="360" w:lineRule="auto"/>
        <w:ind w:firstLineChars="200" w:firstLine="470"/>
        <w:rPr>
          <w:rFonts w:asciiTheme="minorEastAsia" w:eastAsiaTheme="minorEastAsia" w:hAnsiTheme="minorEastAsia"/>
          <w:lang w:eastAsia="zh-CN"/>
        </w:rPr>
      </w:pPr>
      <w:r w:rsidRPr="002631AA">
        <w:rPr>
          <w:rFonts w:asciiTheme="minorEastAsia" w:eastAsiaTheme="minorEastAsia" w:hAnsiTheme="minorEastAsia"/>
          <w:spacing w:val="-5"/>
          <w:lang w:eastAsia="zh-CN"/>
        </w:rPr>
        <w:t>由比选人依法组建的评选委员会将按照第二章比选须知第六点“参选人资格”的要求</w:t>
      </w:r>
      <w:r w:rsidRPr="002631AA">
        <w:rPr>
          <w:rFonts w:asciiTheme="minorEastAsia" w:eastAsiaTheme="minorEastAsia" w:hAnsiTheme="minorEastAsia"/>
          <w:spacing w:val="-11"/>
          <w:lang w:eastAsia="zh-CN"/>
        </w:rPr>
        <w:t>对参选人进行资格审查，以确定是否为符合比选文件规定要求的合格参选人，同时，评选</w:t>
      </w:r>
      <w:r w:rsidRPr="002631AA">
        <w:rPr>
          <w:rFonts w:asciiTheme="minorEastAsia" w:eastAsiaTheme="minorEastAsia" w:hAnsiTheme="minorEastAsia"/>
          <w:spacing w:val="-14"/>
          <w:lang w:eastAsia="zh-CN"/>
        </w:rPr>
        <w:t>委员会将依据参选人提供的资格证明文件审查参选人的法人资格、营业范围、财务，以确</w:t>
      </w:r>
      <w:r w:rsidRPr="002631AA">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967702" w:rsidRPr="002631AA" w:rsidRDefault="00DD56C2" w:rsidP="002631AA">
      <w:pPr>
        <w:spacing w:line="360" w:lineRule="auto"/>
        <w:ind w:firstLineChars="200" w:firstLine="454"/>
        <w:rPr>
          <w:rFonts w:asciiTheme="minorEastAsia" w:eastAsiaTheme="minorEastAsia" w:hAnsiTheme="minorEastAsia"/>
          <w:b/>
          <w:sz w:val="24"/>
          <w:szCs w:val="24"/>
          <w:lang w:eastAsia="zh-CN"/>
        </w:rPr>
      </w:pPr>
      <w:r w:rsidRPr="002631AA">
        <w:rPr>
          <w:rFonts w:asciiTheme="minorEastAsia" w:eastAsiaTheme="minorEastAsia" w:hAnsiTheme="minorEastAsia"/>
          <w:w w:val="95"/>
          <w:sz w:val="24"/>
          <w:szCs w:val="24"/>
          <w:lang w:eastAsia="zh-CN"/>
        </w:rPr>
        <w:t>三、</w:t>
      </w:r>
      <w:r w:rsidRPr="002631AA">
        <w:rPr>
          <w:rFonts w:asciiTheme="minorEastAsia" w:eastAsiaTheme="minorEastAsia" w:hAnsiTheme="minorEastAsia"/>
          <w:b/>
          <w:w w:val="95"/>
          <w:sz w:val="24"/>
          <w:szCs w:val="24"/>
          <w:lang w:eastAsia="zh-CN"/>
        </w:rPr>
        <w:t>评选办法：</w:t>
      </w:r>
    </w:p>
    <w:p w:rsidR="00C60C9F" w:rsidRPr="00C60C9F" w:rsidRDefault="00C60C9F" w:rsidP="00C60C9F">
      <w:pPr>
        <w:pStyle w:val="a3"/>
        <w:spacing w:line="360" w:lineRule="auto"/>
        <w:ind w:firstLineChars="200" w:firstLine="452"/>
        <w:rPr>
          <w:rFonts w:asciiTheme="minorEastAsia" w:eastAsiaTheme="minorEastAsia" w:hAnsiTheme="minorEastAsia"/>
          <w:spacing w:val="-14"/>
          <w:lang w:eastAsia="zh-CN"/>
        </w:rPr>
      </w:pPr>
      <w:r w:rsidRPr="00C60C9F">
        <w:rPr>
          <w:rFonts w:asciiTheme="minorEastAsia" w:eastAsiaTheme="minorEastAsia" w:hAnsiTheme="minorEastAsia"/>
          <w:spacing w:val="-14"/>
          <w:lang w:eastAsia="zh-CN"/>
        </w:rPr>
        <w:t>评选委员会将对通过资格及实质响应性审查的各合格参选人，根据以下标准和方法进行评分。</w:t>
      </w:r>
    </w:p>
    <w:p w:rsidR="00C60C9F" w:rsidRPr="00C60C9F" w:rsidRDefault="00C60C9F" w:rsidP="00F87FB3">
      <w:pPr>
        <w:adjustRightInd w:val="0"/>
        <w:spacing w:line="360" w:lineRule="auto"/>
        <w:ind w:firstLineChars="200" w:firstLine="452"/>
        <w:rPr>
          <w:rFonts w:asciiTheme="minorEastAsia" w:eastAsiaTheme="minorEastAsia" w:hAnsiTheme="minorEastAsia"/>
          <w:spacing w:val="-14"/>
          <w:sz w:val="24"/>
          <w:szCs w:val="24"/>
          <w:lang w:eastAsia="zh-CN"/>
        </w:rPr>
      </w:pPr>
      <w:r w:rsidRPr="00F87FB3">
        <w:rPr>
          <w:rFonts w:asciiTheme="minorEastAsia" w:eastAsiaTheme="minorEastAsia" w:hAnsiTheme="minorEastAsia" w:hint="eastAsia"/>
          <w:spacing w:val="-14"/>
          <w:sz w:val="24"/>
          <w:szCs w:val="24"/>
          <w:lang w:eastAsia="zh-CN"/>
        </w:rPr>
        <w:t>本项目评审采用最低价评标法。评标委员会将分别对每个合同包进行资格及符合性审查，对通过资格及符合性检查和响应</w:t>
      </w:r>
      <w:proofErr w:type="gramStart"/>
      <w:r w:rsidRPr="00F87FB3">
        <w:rPr>
          <w:rFonts w:asciiTheme="minorEastAsia" w:eastAsiaTheme="minorEastAsia" w:hAnsiTheme="minorEastAsia" w:hint="eastAsia"/>
          <w:spacing w:val="-14"/>
          <w:sz w:val="24"/>
          <w:szCs w:val="24"/>
          <w:lang w:eastAsia="zh-CN"/>
        </w:rPr>
        <w:t>性确定</w:t>
      </w:r>
      <w:proofErr w:type="gramEnd"/>
      <w:r w:rsidRPr="00F87FB3">
        <w:rPr>
          <w:rFonts w:asciiTheme="minorEastAsia" w:eastAsiaTheme="minorEastAsia" w:hAnsiTheme="minorEastAsia" w:hint="eastAsia"/>
          <w:spacing w:val="-14"/>
          <w:sz w:val="24"/>
          <w:szCs w:val="24"/>
          <w:lang w:eastAsia="zh-CN"/>
        </w:rPr>
        <w:t>的各合格参选人进行综合分析、比较，在全部满足比选文件实质性要求前提下，对每个对应参选合同包的有效参选人按合同</w:t>
      </w:r>
      <w:proofErr w:type="gramStart"/>
      <w:r w:rsidRPr="00F87FB3">
        <w:rPr>
          <w:rFonts w:asciiTheme="minorEastAsia" w:eastAsiaTheme="minorEastAsia" w:hAnsiTheme="minorEastAsia" w:hint="eastAsia"/>
          <w:spacing w:val="-14"/>
          <w:sz w:val="24"/>
          <w:szCs w:val="24"/>
          <w:lang w:eastAsia="zh-CN"/>
        </w:rPr>
        <w:t>包分别</w:t>
      </w:r>
      <w:proofErr w:type="gramEnd"/>
      <w:r w:rsidRPr="00F87FB3">
        <w:rPr>
          <w:rFonts w:asciiTheme="minorEastAsia" w:eastAsiaTheme="minorEastAsia" w:hAnsiTheme="minorEastAsia" w:hint="eastAsia"/>
          <w:spacing w:val="-14"/>
          <w:sz w:val="24"/>
          <w:szCs w:val="24"/>
          <w:lang w:eastAsia="zh-CN"/>
        </w:rPr>
        <w:t>比选，</w:t>
      </w:r>
      <w:proofErr w:type="gramStart"/>
      <w:r w:rsidR="00F97E31">
        <w:rPr>
          <w:rFonts w:asciiTheme="minorEastAsia" w:eastAsiaTheme="minorEastAsia" w:hAnsiTheme="minorEastAsia" w:hint="eastAsia"/>
          <w:spacing w:val="-14"/>
          <w:sz w:val="24"/>
          <w:szCs w:val="24"/>
          <w:lang w:eastAsia="zh-CN"/>
        </w:rPr>
        <w:t>未税</w:t>
      </w:r>
      <w:r w:rsidR="009D789D">
        <w:rPr>
          <w:rFonts w:asciiTheme="minorEastAsia" w:eastAsiaTheme="minorEastAsia" w:hAnsiTheme="minorEastAsia" w:hint="eastAsia"/>
          <w:spacing w:val="-14"/>
          <w:sz w:val="24"/>
          <w:szCs w:val="24"/>
          <w:lang w:eastAsia="zh-CN"/>
        </w:rPr>
        <w:t>总价</w:t>
      </w:r>
      <w:proofErr w:type="gramEnd"/>
      <w:r w:rsidR="009D789D">
        <w:rPr>
          <w:rFonts w:asciiTheme="minorEastAsia" w:eastAsiaTheme="minorEastAsia" w:hAnsiTheme="minorEastAsia" w:hint="eastAsia"/>
          <w:spacing w:val="-14"/>
          <w:sz w:val="24"/>
          <w:szCs w:val="24"/>
          <w:lang w:eastAsia="zh-CN"/>
        </w:rPr>
        <w:t>最低者</w:t>
      </w:r>
      <w:r w:rsidR="00F87FB3" w:rsidRPr="00F87FB3">
        <w:rPr>
          <w:rFonts w:asciiTheme="minorEastAsia" w:eastAsiaTheme="minorEastAsia" w:hAnsiTheme="minorEastAsia" w:cs="瀹嬩綋" w:hint="eastAsia"/>
          <w:sz w:val="24"/>
          <w:szCs w:val="24"/>
          <w:lang w:eastAsia="zh-CN"/>
        </w:rPr>
        <w:t>中选</w:t>
      </w:r>
      <w:r w:rsidRPr="00C60C9F">
        <w:rPr>
          <w:rFonts w:asciiTheme="minorEastAsia" w:eastAsiaTheme="minorEastAsia" w:hAnsiTheme="minorEastAsia" w:hint="eastAsia"/>
          <w:spacing w:val="-14"/>
          <w:sz w:val="24"/>
          <w:szCs w:val="24"/>
          <w:lang w:eastAsia="zh-CN"/>
        </w:rPr>
        <w:t>。</w:t>
      </w:r>
    </w:p>
    <w:p w:rsidR="008252FA" w:rsidRDefault="00C60C9F" w:rsidP="008252FA">
      <w:pPr>
        <w:spacing w:line="360" w:lineRule="auto"/>
        <w:ind w:firstLineChars="200" w:firstLine="452"/>
        <w:rPr>
          <w:bCs/>
          <w:sz w:val="24"/>
          <w:szCs w:val="24"/>
          <w:lang w:eastAsia="zh-CN"/>
        </w:rPr>
      </w:pPr>
      <w:r w:rsidRPr="00C60C9F">
        <w:rPr>
          <w:rFonts w:asciiTheme="minorEastAsia" w:eastAsiaTheme="minorEastAsia" w:hAnsiTheme="minorEastAsia" w:hint="eastAsia"/>
          <w:spacing w:val="-14"/>
          <w:sz w:val="24"/>
          <w:szCs w:val="24"/>
          <w:lang w:eastAsia="zh-CN"/>
        </w:rPr>
        <w:t>若有相同的评标情况，则由评标委员会全体成员记名投票表决，得票超过半数的将被排序在前</w:t>
      </w:r>
      <w:r>
        <w:rPr>
          <w:rFonts w:asciiTheme="minorEastAsia" w:eastAsiaTheme="minorEastAsia" w:hAnsiTheme="minorEastAsia" w:hint="eastAsia"/>
          <w:spacing w:val="-14"/>
          <w:sz w:val="24"/>
          <w:szCs w:val="24"/>
          <w:lang w:eastAsia="zh-CN"/>
        </w:rPr>
        <w:t>。</w:t>
      </w:r>
      <w:r w:rsidR="00A87B8E">
        <w:rPr>
          <w:bCs/>
          <w:sz w:val="24"/>
          <w:szCs w:val="24"/>
          <w:lang w:eastAsia="zh-CN"/>
        </w:rPr>
        <w:tab/>
      </w:r>
      <w:r w:rsidR="00A87B8E">
        <w:rPr>
          <w:bCs/>
          <w:sz w:val="24"/>
          <w:szCs w:val="24"/>
          <w:lang w:eastAsia="zh-CN"/>
        </w:rPr>
        <w:tab/>
      </w:r>
    </w:p>
    <w:p w:rsidR="00967702" w:rsidRPr="002631AA" w:rsidRDefault="00DD56C2" w:rsidP="008252FA">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四、以下情况作废选处理：</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967702" w:rsidRPr="002631AA" w:rsidRDefault="00DD56C2" w:rsidP="002631AA">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五、评选</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967702" w:rsidRPr="002631AA" w:rsidRDefault="00DD56C2" w:rsidP="002631AA">
      <w:pPr>
        <w:pStyle w:val="a3"/>
        <w:spacing w:line="360" w:lineRule="auto"/>
        <w:ind w:firstLineChars="200" w:firstLine="480"/>
        <w:rPr>
          <w:b/>
          <w:bCs/>
          <w:color w:val="000000" w:themeColor="text1"/>
          <w:w w:val="95"/>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967702" w:rsidRPr="002631AA" w:rsidRDefault="00967702" w:rsidP="002631AA">
      <w:pPr>
        <w:spacing w:line="360" w:lineRule="auto"/>
        <w:ind w:firstLineChars="200" w:firstLine="480"/>
        <w:rPr>
          <w:sz w:val="24"/>
          <w:szCs w:val="24"/>
          <w:lang w:eastAsia="zh-CN"/>
        </w:rPr>
      </w:pPr>
    </w:p>
    <w:p w:rsidR="00967702" w:rsidRPr="002631AA" w:rsidRDefault="00967702" w:rsidP="002631AA">
      <w:pPr>
        <w:pStyle w:val="a3"/>
        <w:spacing w:line="360" w:lineRule="auto"/>
        <w:ind w:firstLineChars="200" w:firstLine="480"/>
        <w:rPr>
          <w:lang w:eastAsia="zh-CN"/>
        </w:rPr>
        <w:sectPr w:rsidR="00967702" w:rsidRPr="002631AA">
          <w:pgSz w:w="11910" w:h="16840"/>
          <w:pgMar w:top="1500" w:right="1140" w:bottom="740" w:left="1300" w:header="0" w:footer="551" w:gutter="0"/>
          <w:cols w:space="720"/>
        </w:sectPr>
      </w:pPr>
    </w:p>
    <w:p w:rsidR="00967702" w:rsidRPr="002631AA" w:rsidRDefault="00DD56C2" w:rsidP="00B84138">
      <w:pPr>
        <w:pStyle w:val="10"/>
        <w:tabs>
          <w:tab w:val="left" w:pos="1632"/>
        </w:tabs>
        <w:spacing w:line="360" w:lineRule="auto"/>
        <w:ind w:left="0" w:firstLineChars="200" w:firstLine="482"/>
        <w:jc w:val="center"/>
        <w:rPr>
          <w:b w:val="0"/>
          <w:lang w:eastAsia="zh-CN"/>
        </w:rPr>
      </w:pPr>
      <w:r w:rsidRPr="002631AA">
        <w:rPr>
          <w:sz w:val="24"/>
          <w:szCs w:val="24"/>
          <w:lang w:eastAsia="zh-CN"/>
        </w:rPr>
        <w:t>第五章</w:t>
      </w:r>
      <w:r w:rsidRPr="002631AA">
        <w:rPr>
          <w:sz w:val="24"/>
          <w:szCs w:val="24"/>
          <w:lang w:eastAsia="zh-CN"/>
        </w:rPr>
        <w:tab/>
      </w:r>
      <w:r w:rsidRPr="002631AA">
        <w:rPr>
          <w:spacing w:val="-1"/>
          <w:w w:val="95"/>
          <w:sz w:val="24"/>
          <w:szCs w:val="24"/>
          <w:lang w:eastAsia="zh-CN"/>
        </w:rPr>
        <w:t>合同授</w:t>
      </w:r>
      <w:r w:rsidRPr="002631AA">
        <w:rPr>
          <w:w w:val="95"/>
          <w:sz w:val="24"/>
          <w:szCs w:val="24"/>
          <w:lang w:eastAsia="zh-CN"/>
        </w:rPr>
        <w:t>予</w:t>
      </w:r>
    </w:p>
    <w:p w:rsidR="00967702" w:rsidRPr="002631AA" w:rsidRDefault="00967702" w:rsidP="002631AA">
      <w:pPr>
        <w:pStyle w:val="a3"/>
        <w:spacing w:line="360" w:lineRule="auto"/>
        <w:ind w:firstLineChars="200" w:firstLine="482"/>
        <w:rPr>
          <w:b/>
          <w:lang w:eastAsia="zh-CN"/>
        </w:rPr>
      </w:pPr>
    </w:p>
    <w:p w:rsidR="00967702" w:rsidRPr="002631AA" w:rsidRDefault="00DD56C2" w:rsidP="005C7225">
      <w:pPr>
        <w:pStyle w:val="a3"/>
        <w:spacing w:line="360" w:lineRule="auto"/>
        <w:ind w:firstLineChars="200" w:firstLine="480"/>
        <w:rPr>
          <w:lang w:eastAsia="zh-CN"/>
        </w:rPr>
      </w:pPr>
      <w:r w:rsidRPr="002631AA">
        <w:rPr>
          <w:lang w:eastAsia="zh-CN"/>
        </w:rPr>
        <w:t>1.比选人将把合同授予中选人；在授予前，仍需进行资格审查。</w:t>
      </w:r>
    </w:p>
    <w:p w:rsidR="00967702" w:rsidRPr="002631AA" w:rsidRDefault="00DD56C2" w:rsidP="005C7225">
      <w:pPr>
        <w:pStyle w:val="a3"/>
        <w:spacing w:line="360" w:lineRule="auto"/>
        <w:ind w:firstLineChars="200" w:firstLine="480"/>
        <w:rPr>
          <w:lang w:eastAsia="zh-CN"/>
        </w:rPr>
      </w:pPr>
      <w:r w:rsidRPr="002631AA">
        <w:rPr>
          <w:lang w:eastAsia="zh-CN"/>
        </w:rPr>
        <w:t>2.中选人确定后，比选将通知中选人，并将中选结果公示在比选人集团官网。</w:t>
      </w:r>
    </w:p>
    <w:p w:rsidR="00967702" w:rsidRPr="002631AA" w:rsidRDefault="00DD56C2" w:rsidP="005C7225">
      <w:pPr>
        <w:pStyle w:val="a3"/>
        <w:spacing w:line="360" w:lineRule="auto"/>
        <w:ind w:firstLineChars="200" w:firstLine="480"/>
        <w:rPr>
          <w:lang w:eastAsia="zh-CN"/>
        </w:rPr>
      </w:pPr>
      <w:r w:rsidRPr="002631AA">
        <w:rPr>
          <w:lang w:eastAsia="zh-CN"/>
        </w:rPr>
        <w:t>3.</w:t>
      </w:r>
      <w:r w:rsidRPr="002631AA">
        <w:rPr>
          <w:spacing w:val="-2"/>
          <w:lang w:eastAsia="zh-CN"/>
        </w:rPr>
        <w:t>中选通知对比选人和参选人具有法律效力。</w:t>
      </w:r>
      <w:r w:rsidRPr="002631AA">
        <w:rPr>
          <w:spacing w:val="-4"/>
          <w:lang w:eastAsia="zh-CN"/>
        </w:rPr>
        <w:t>中选单位需在比选人通知中选后</w:t>
      </w:r>
      <w:r w:rsidR="007C2F21" w:rsidRPr="002631AA">
        <w:rPr>
          <w:rFonts w:hint="eastAsia"/>
          <w:spacing w:val="-4"/>
          <w:lang w:eastAsia="zh-CN"/>
        </w:rPr>
        <w:t>30日内</w:t>
      </w:r>
      <w:r w:rsidRPr="002631AA">
        <w:rPr>
          <w:spacing w:val="-4"/>
          <w:lang w:eastAsia="zh-CN"/>
        </w:rPr>
        <w:t>工作日内与比选人签订合同。若因中选单位原因未在规定的时间和地点与比选人签署合</w:t>
      </w:r>
      <w:r w:rsidRPr="002631AA">
        <w:rPr>
          <w:spacing w:val="-10"/>
          <w:lang w:eastAsia="zh-CN"/>
        </w:rPr>
        <w:t>同，比选人有权单方取消中选单位的资格。同时，由此给比选人造成的损失，比选人有权追究中选单位的全部责任。</w:t>
      </w:r>
    </w:p>
    <w:p w:rsidR="00967702" w:rsidRPr="002631AA" w:rsidRDefault="00DD56C2" w:rsidP="005C7225">
      <w:pPr>
        <w:pStyle w:val="a3"/>
        <w:spacing w:line="360" w:lineRule="auto"/>
        <w:ind w:firstLineChars="200" w:firstLine="480"/>
        <w:rPr>
          <w:lang w:eastAsia="zh-CN"/>
        </w:rPr>
      </w:pPr>
      <w:r w:rsidRPr="002631AA">
        <w:rPr>
          <w:lang w:eastAsia="zh-CN"/>
        </w:rPr>
        <w:t>4.</w:t>
      </w:r>
      <w:r w:rsidRPr="002631AA">
        <w:rPr>
          <w:spacing w:val="-8"/>
          <w:lang w:eastAsia="zh-CN"/>
        </w:rPr>
        <w:t>中选人签署合同后必须履行合同要求。若因中选单位原因未在规定的时间内完成</w:t>
      </w:r>
      <w:r w:rsidR="002D0988" w:rsidRPr="002631AA">
        <w:rPr>
          <w:rFonts w:hint="eastAsia"/>
          <w:spacing w:val="-8"/>
          <w:lang w:eastAsia="zh-CN"/>
        </w:rPr>
        <w:t>此次比选内容的</w:t>
      </w:r>
      <w:r w:rsidRPr="002631AA">
        <w:rPr>
          <w:spacing w:val="-14"/>
          <w:lang w:eastAsia="zh-CN"/>
        </w:rPr>
        <w:t>相关工作，则比选人有权单方面取消中选单位的资格。并取消参选人三年内</w:t>
      </w:r>
      <w:r w:rsidRPr="002631AA">
        <w:rPr>
          <w:spacing w:val="-18"/>
          <w:lang w:eastAsia="zh-CN"/>
        </w:rPr>
        <w:t>在比选人的业务中的参选资格，由此给比选人造成的损失，比选人有权追究中选方的全部责任。</w:t>
      </w:r>
    </w:p>
    <w:p w:rsidR="00967702" w:rsidRPr="002631AA" w:rsidRDefault="00DD56C2" w:rsidP="005C7225">
      <w:pPr>
        <w:pStyle w:val="a3"/>
        <w:spacing w:line="360" w:lineRule="auto"/>
        <w:ind w:firstLineChars="200" w:firstLine="480"/>
        <w:rPr>
          <w:lang w:eastAsia="zh-CN"/>
        </w:rPr>
      </w:pPr>
      <w:r w:rsidRPr="002631AA">
        <w:rPr>
          <w:lang w:eastAsia="zh-CN"/>
        </w:rPr>
        <w:t>5.比选文件与合同附件作为签订合同的条款，比选文件合同条款中没有规定的内容， 比选人、参选人认为有必要进行补充，可另行商定解决。</w:t>
      </w:r>
    </w:p>
    <w:p w:rsidR="00967702" w:rsidRPr="002631AA" w:rsidRDefault="00DD56C2" w:rsidP="005C7225">
      <w:pPr>
        <w:pStyle w:val="a3"/>
        <w:spacing w:line="360" w:lineRule="auto"/>
        <w:ind w:firstLineChars="200" w:firstLine="480"/>
        <w:rPr>
          <w:lang w:eastAsia="zh-CN"/>
        </w:rPr>
      </w:pPr>
      <w:r w:rsidRPr="002631AA">
        <w:rPr>
          <w:lang w:eastAsia="zh-CN"/>
        </w:rPr>
        <w:t>6.</w:t>
      </w:r>
      <w:r w:rsidRPr="002631AA">
        <w:rPr>
          <w:spacing w:val="-8"/>
          <w:lang w:eastAsia="zh-CN"/>
        </w:rPr>
        <w:t>接受和拒绝</w:t>
      </w:r>
      <w:proofErr w:type="gramStart"/>
      <w:r w:rsidRPr="002631AA">
        <w:rPr>
          <w:spacing w:val="-8"/>
          <w:lang w:eastAsia="zh-CN"/>
        </w:rPr>
        <w:t>任何或</w:t>
      </w:r>
      <w:proofErr w:type="gramEnd"/>
      <w:r w:rsidRPr="002631AA">
        <w:rPr>
          <w:spacing w:val="-8"/>
          <w:lang w:eastAsia="zh-CN"/>
        </w:rPr>
        <w:t>所有参选的权利：比选机构和比选人保留在授标之前任何时候接</w:t>
      </w:r>
      <w:r w:rsidRPr="002631AA">
        <w:rPr>
          <w:spacing w:val="-13"/>
          <w:lang w:eastAsia="zh-CN"/>
        </w:rPr>
        <w:t>受或拒绝任何比选，以及宣布比选程序无效或拒绝所有参选的权利，对受影响的参选人不承担任何责任。</w:t>
      </w:r>
    </w:p>
    <w:p w:rsidR="00967702" w:rsidRPr="002631AA" w:rsidRDefault="00DD56C2" w:rsidP="005C7225">
      <w:pPr>
        <w:pStyle w:val="10"/>
        <w:tabs>
          <w:tab w:val="left" w:pos="4344"/>
        </w:tabs>
        <w:spacing w:line="360" w:lineRule="auto"/>
        <w:ind w:left="0" w:firstLineChars="200" w:firstLine="482"/>
        <w:jc w:val="center"/>
        <w:rPr>
          <w:b w:val="0"/>
          <w:lang w:eastAsia="zh-CN"/>
        </w:rPr>
      </w:pPr>
      <w:r w:rsidRPr="002631AA">
        <w:rPr>
          <w:sz w:val="24"/>
          <w:szCs w:val="24"/>
          <w:lang w:eastAsia="zh-CN"/>
        </w:rPr>
        <w:t>第六章</w:t>
      </w:r>
      <w:r w:rsidR="005C7225">
        <w:rPr>
          <w:rFonts w:hint="eastAsia"/>
          <w:sz w:val="24"/>
          <w:szCs w:val="24"/>
          <w:lang w:eastAsia="zh-CN"/>
        </w:rPr>
        <w:t xml:space="preserve"> </w:t>
      </w:r>
      <w:r w:rsidRPr="002631AA">
        <w:rPr>
          <w:spacing w:val="-1"/>
          <w:w w:val="95"/>
          <w:sz w:val="24"/>
          <w:szCs w:val="24"/>
          <w:lang w:eastAsia="zh-CN"/>
        </w:rPr>
        <w:t>中选后相关</w:t>
      </w:r>
      <w:r w:rsidRPr="002631AA">
        <w:rPr>
          <w:w w:val="95"/>
          <w:sz w:val="24"/>
          <w:szCs w:val="24"/>
          <w:lang w:eastAsia="zh-CN"/>
        </w:rPr>
        <w:t>履约要求</w:t>
      </w:r>
    </w:p>
    <w:p w:rsidR="00967702" w:rsidRPr="002631AA" w:rsidRDefault="00DD56C2" w:rsidP="00FC3965">
      <w:pPr>
        <w:pStyle w:val="a3"/>
        <w:spacing w:line="360" w:lineRule="auto"/>
        <w:ind w:firstLineChars="200" w:firstLine="480"/>
        <w:rPr>
          <w:lang w:eastAsia="zh-CN"/>
        </w:rPr>
      </w:pPr>
      <w:r w:rsidRPr="002631AA">
        <w:rPr>
          <w:lang w:eastAsia="zh-CN"/>
        </w:rPr>
        <w:t>1.</w:t>
      </w:r>
      <w:r w:rsidRPr="002631AA">
        <w:rPr>
          <w:spacing w:val="-7"/>
          <w:lang w:eastAsia="zh-CN"/>
        </w:rPr>
        <w:t>中选单位要服从比选人的管理规定，不得影响比选人的生产运行，如有违反，取消</w:t>
      </w:r>
      <w:r w:rsidRPr="002631AA">
        <w:rPr>
          <w:spacing w:val="-13"/>
          <w:lang w:eastAsia="zh-CN"/>
        </w:rPr>
        <w:t>中选单位的继续履行合同的资格，同时，由此给比选人造成的损失，比选人有权追究中选单位的全部责任。</w:t>
      </w:r>
    </w:p>
    <w:p w:rsidR="00967702" w:rsidRPr="002631AA" w:rsidRDefault="00DD56C2" w:rsidP="00FC3965">
      <w:pPr>
        <w:pStyle w:val="a3"/>
        <w:spacing w:line="360" w:lineRule="auto"/>
        <w:ind w:firstLineChars="200" w:firstLine="480"/>
        <w:rPr>
          <w:lang w:eastAsia="zh-CN"/>
        </w:rPr>
      </w:pPr>
      <w:r w:rsidRPr="002631AA">
        <w:rPr>
          <w:lang w:eastAsia="zh-CN"/>
        </w:rPr>
        <w:t>2.</w:t>
      </w:r>
      <w:r w:rsidRPr="002631AA">
        <w:rPr>
          <w:spacing w:val="-2"/>
          <w:lang w:eastAsia="zh-CN"/>
        </w:rPr>
        <w:t>中选单位必须严格执行合同</w:t>
      </w:r>
      <w:r w:rsidRPr="002631AA">
        <w:rPr>
          <w:lang w:eastAsia="zh-CN"/>
        </w:rPr>
        <w:t>（详见附件一</w:t>
      </w:r>
      <w:r w:rsidRPr="002631AA">
        <w:rPr>
          <w:spacing w:val="-17"/>
          <w:lang w:eastAsia="zh-CN"/>
        </w:rPr>
        <w:t>）</w:t>
      </w:r>
      <w:r w:rsidRPr="002631AA">
        <w:rPr>
          <w:spacing w:val="-13"/>
          <w:lang w:eastAsia="zh-CN"/>
        </w:rPr>
        <w:t>、《承诺函》</w:t>
      </w:r>
      <w:r w:rsidRPr="002631AA">
        <w:rPr>
          <w:lang w:eastAsia="zh-CN"/>
        </w:rPr>
        <w:t>（详见附件二</w:t>
      </w:r>
      <w:r w:rsidRPr="002631AA">
        <w:rPr>
          <w:spacing w:val="-17"/>
          <w:lang w:eastAsia="zh-CN"/>
        </w:rPr>
        <w:t>）</w:t>
      </w:r>
      <w:r w:rsidRPr="002631AA">
        <w:rPr>
          <w:lang w:eastAsia="zh-CN"/>
        </w:rPr>
        <w:t>的规定。</w:t>
      </w:r>
    </w:p>
    <w:p w:rsidR="00967702" w:rsidRPr="002631AA" w:rsidRDefault="00DD56C2" w:rsidP="00FC3965">
      <w:pPr>
        <w:pStyle w:val="a3"/>
        <w:spacing w:line="360" w:lineRule="auto"/>
        <w:ind w:firstLineChars="200" w:firstLine="480"/>
        <w:rPr>
          <w:lang w:eastAsia="zh-CN"/>
        </w:rPr>
      </w:pPr>
      <w:r w:rsidRPr="002631AA">
        <w:rPr>
          <w:lang w:eastAsia="zh-CN"/>
        </w:rPr>
        <w:t>3.</w:t>
      </w:r>
      <w:r w:rsidRPr="002631AA">
        <w:rPr>
          <w:spacing w:val="-6"/>
          <w:lang w:eastAsia="zh-CN"/>
        </w:rPr>
        <w:t>中选单位需遵守比选人的各项管理规章制度。如违反相关条例者则按</w:t>
      </w:r>
      <w:r w:rsidR="001858CE" w:rsidRPr="002631AA">
        <w:rPr>
          <w:rFonts w:hint="eastAsia"/>
          <w:spacing w:val="-6"/>
          <w:lang w:eastAsia="zh-CN"/>
        </w:rPr>
        <w:t>福建福海创石油化工有限公司</w:t>
      </w:r>
      <w:r w:rsidRPr="002631AA">
        <w:rPr>
          <w:spacing w:val="-6"/>
          <w:lang w:eastAsia="zh-CN"/>
        </w:rPr>
        <w:t>相应条款进行处罚。</w:t>
      </w:r>
    </w:p>
    <w:p w:rsidR="00967702" w:rsidRPr="002631AA" w:rsidRDefault="00DD56C2" w:rsidP="00193618">
      <w:pPr>
        <w:pStyle w:val="10"/>
        <w:tabs>
          <w:tab w:val="left" w:pos="1912"/>
        </w:tabs>
        <w:spacing w:line="360" w:lineRule="auto"/>
        <w:ind w:left="0" w:firstLineChars="200" w:firstLine="482"/>
        <w:jc w:val="center"/>
        <w:rPr>
          <w:b w:val="0"/>
          <w:lang w:eastAsia="zh-CN"/>
        </w:rPr>
      </w:pPr>
      <w:r w:rsidRPr="002631AA">
        <w:rPr>
          <w:sz w:val="24"/>
          <w:szCs w:val="24"/>
          <w:lang w:eastAsia="zh-CN"/>
        </w:rPr>
        <w:t>第七章</w:t>
      </w:r>
      <w:r w:rsidRPr="002631AA">
        <w:rPr>
          <w:sz w:val="24"/>
          <w:szCs w:val="24"/>
          <w:lang w:eastAsia="zh-CN"/>
        </w:rPr>
        <w:tab/>
      </w:r>
      <w:r w:rsidRPr="002631AA">
        <w:rPr>
          <w:spacing w:val="-1"/>
          <w:w w:val="95"/>
          <w:sz w:val="24"/>
          <w:szCs w:val="24"/>
          <w:lang w:eastAsia="zh-CN"/>
        </w:rPr>
        <w:t>其</w:t>
      </w:r>
      <w:r w:rsidRPr="002631AA">
        <w:rPr>
          <w:w w:val="95"/>
          <w:sz w:val="24"/>
          <w:szCs w:val="24"/>
          <w:lang w:eastAsia="zh-CN"/>
        </w:rPr>
        <w:t>它</w:t>
      </w:r>
    </w:p>
    <w:p w:rsidR="00967702" w:rsidRPr="002631AA" w:rsidRDefault="00DD56C2" w:rsidP="00FC3965">
      <w:pPr>
        <w:pStyle w:val="a3"/>
        <w:spacing w:line="360" w:lineRule="auto"/>
        <w:ind w:firstLineChars="200" w:firstLine="480"/>
        <w:rPr>
          <w:lang w:eastAsia="zh-CN"/>
        </w:rPr>
      </w:pPr>
      <w:r w:rsidRPr="002631AA">
        <w:rPr>
          <w:lang w:eastAsia="zh-CN"/>
        </w:rPr>
        <w:t>1.参选人的参选文件无论其是否中选，均不退回。</w:t>
      </w:r>
    </w:p>
    <w:p w:rsidR="00967702" w:rsidRPr="002631AA" w:rsidRDefault="00DD56C2" w:rsidP="00FC3965">
      <w:pPr>
        <w:pStyle w:val="a3"/>
        <w:spacing w:line="360" w:lineRule="auto"/>
        <w:ind w:firstLineChars="200" w:firstLine="480"/>
        <w:rPr>
          <w:lang w:eastAsia="zh-CN"/>
        </w:rPr>
      </w:pPr>
      <w:r w:rsidRPr="002631AA">
        <w:rPr>
          <w:lang w:eastAsia="zh-CN"/>
        </w:rPr>
        <w:t>2.比选人郑重承诺：参选人所提交的参选文件及相关资料不向第三方泄露。</w:t>
      </w:r>
    </w:p>
    <w:p w:rsidR="00967702" w:rsidRPr="002631AA" w:rsidRDefault="00DD56C2" w:rsidP="00FC3965">
      <w:pPr>
        <w:pStyle w:val="a3"/>
        <w:spacing w:line="360" w:lineRule="auto"/>
        <w:ind w:firstLineChars="200" w:firstLine="480"/>
        <w:rPr>
          <w:lang w:eastAsia="zh-CN"/>
        </w:rPr>
      </w:pPr>
      <w:r w:rsidRPr="002631AA">
        <w:rPr>
          <w:lang w:eastAsia="zh-CN"/>
        </w:rPr>
        <w:t>3.本比选文件的解释权归</w:t>
      </w:r>
      <w:r w:rsidR="00322549" w:rsidRPr="002631AA">
        <w:rPr>
          <w:lang w:eastAsia="zh-CN"/>
        </w:rPr>
        <w:t>福建福海创石油化工有限公司</w:t>
      </w:r>
      <w:r w:rsidRPr="002631AA">
        <w:rPr>
          <w:lang w:eastAsia="zh-CN"/>
        </w:rPr>
        <w:t>。</w:t>
      </w:r>
    </w:p>
    <w:p w:rsidR="00967702" w:rsidRDefault="00DD56C2">
      <w:pPr>
        <w:pStyle w:val="a3"/>
        <w:spacing w:before="106"/>
        <w:ind w:left="218"/>
        <w:rPr>
          <w:lang w:eastAsia="zh-CN"/>
        </w:rPr>
      </w:pPr>
      <w:r>
        <w:rPr>
          <w:lang w:eastAsia="zh-CN"/>
        </w:rPr>
        <w:br w:type="page"/>
      </w:r>
    </w:p>
    <w:p w:rsidR="00D06411" w:rsidRPr="00EA4629" w:rsidRDefault="00DD56C2" w:rsidP="00D06411">
      <w:pPr>
        <w:spacing w:line="480" w:lineRule="auto"/>
        <w:jc w:val="center"/>
        <w:rPr>
          <w:rFonts w:asciiTheme="minorEastAsia" w:eastAsiaTheme="minorEastAsia" w:hAnsiTheme="minorEastAsia"/>
          <w:bCs/>
          <w:sz w:val="28"/>
          <w:szCs w:val="28"/>
          <w:lang w:eastAsia="zh-CN"/>
        </w:rPr>
      </w:pPr>
      <w:r>
        <w:rPr>
          <w:rFonts w:ascii="Times New Roman" w:hint="eastAsia"/>
          <w:b/>
          <w:bCs/>
          <w:lang w:eastAsia="zh-CN"/>
        </w:rPr>
        <w:t>附件一</w:t>
      </w:r>
      <w:r w:rsidR="00925C67">
        <w:rPr>
          <w:rFonts w:ascii="Times New Roman" w:hint="eastAsia"/>
          <w:b/>
          <w:bCs/>
          <w:lang w:eastAsia="zh-CN"/>
        </w:rPr>
        <w:t>：</w:t>
      </w:r>
      <w:r w:rsidR="007D305E">
        <w:rPr>
          <w:rFonts w:ascii="Times New Roman" w:hint="eastAsia"/>
          <w:b/>
          <w:bCs/>
          <w:lang w:eastAsia="zh-CN"/>
        </w:rPr>
        <w:t xml:space="preserve"> </w:t>
      </w:r>
      <w:r w:rsidR="007D305E">
        <w:rPr>
          <w:rFonts w:ascii="Times New Roman"/>
          <w:b/>
          <w:bCs/>
          <w:lang w:eastAsia="zh-CN"/>
        </w:rPr>
        <w:t xml:space="preserve"> </w:t>
      </w:r>
    </w:p>
    <w:p w:rsidR="000C08F6" w:rsidRDefault="000C08F6" w:rsidP="000C08F6">
      <w:pPr>
        <w:spacing w:line="120" w:lineRule="auto"/>
        <w:jc w:val="center"/>
        <w:rPr>
          <w:b/>
          <w:szCs w:val="21"/>
          <w:lang w:eastAsia="zh-CN"/>
        </w:rPr>
      </w:pPr>
      <w:r>
        <w:rPr>
          <w:rFonts w:ascii="微软雅黑" w:eastAsia="微软雅黑" w:hint="eastAsia"/>
          <w:b/>
          <w:sz w:val="28"/>
          <w:szCs w:val="28"/>
          <w:lang w:eastAsia="zh-CN"/>
        </w:rPr>
        <w:t>采购合同</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946"/>
        <w:gridCol w:w="1266"/>
        <w:gridCol w:w="1686"/>
      </w:tblGrid>
      <w:tr w:rsidR="000C08F6" w:rsidTr="00542A0D">
        <w:trPr>
          <w:cantSplit/>
          <w:trHeight w:hRule="exact" w:val="567"/>
        </w:trPr>
        <w:tc>
          <w:tcPr>
            <w:tcW w:w="0" w:type="auto"/>
          </w:tcPr>
          <w:p w:rsidR="000C08F6" w:rsidRDefault="000C08F6" w:rsidP="00542A0D">
            <w:pPr>
              <w:spacing w:before="240" w:line="120" w:lineRule="auto"/>
              <w:rPr>
                <w:sz w:val="21"/>
                <w:szCs w:val="21"/>
                <w:lang w:eastAsia="zh-CN"/>
              </w:rPr>
            </w:pPr>
            <w:r>
              <w:rPr>
                <w:rFonts w:hint="eastAsia"/>
                <w:sz w:val="21"/>
                <w:szCs w:val="21"/>
                <w:lang w:eastAsia="zh-CN"/>
              </w:rPr>
              <w:t xml:space="preserve">                                                                                      </w:t>
            </w:r>
          </w:p>
        </w:tc>
        <w:tc>
          <w:tcPr>
            <w:tcW w:w="0" w:type="auto"/>
          </w:tcPr>
          <w:p w:rsidR="000C08F6" w:rsidRDefault="000C08F6" w:rsidP="00542A0D">
            <w:pPr>
              <w:spacing w:before="240" w:line="120" w:lineRule="auto"/>
              <w:rPr>
                <w:sz w:val="21"/>
                <w:szCs w:val="21"/>
                <w:lang w:eastAsia="zh-CN"/>
              </w:rPr>
            </w:pPr>
          </w:p>
        </w:tc>
        <w:tc>
          <w:tcPr>
            <w:tcW w:w="0" w:type="auto"/>
          </w:tcPr>
          <w:p w:rsidR="000C08F6" w:rsidRDefault="000C08F6" w:rsidP="00542A0D">
            <w:pPr>
              <w:spacing w:before="240" w:line="120" w:lineRule="auto"/>
              <w:rPr>
                <w:sz w:val="21"/>
                <w:szCs w:val="21"/>
              </w:rPr>
            </w:pPr>
            <w:proofErr w:type="spellStart"/>
            <w:r>
              <w:rPr>
                <w:rFonts w:hint="eastAsia"/>
                <w:sz w:val="21"/>
                <w:szCs w:val="21"/>
              </w:rPr>
              <w:t>合同编号</w:t>
            </w:r>
            <w:proofErr w:type="spellEnd"/>
            <w:r>
              <w:rPr>
                <w:rFonts w:hint="eastAsia"/>
                <w:sz w:val="21"/>
                <w:szCs w:val="21"/>
              </w:rPr>
              <w:t>：</w:t>
            </w:r>
          </w:p>
        </w:tc>
        <w:tc>
          <w:tcPr>
            <w:tcW w:w="0" w:type="auto"/>
          </w:tcPr>
          <w:p w:rsidR="000C08F6" w:rsidRDefault="000C08F6" w:rsidP="00542A0D">
            <w:pPr>
              <w:spacing w:before="240" w:line="120" w:lineRule="auto"/>
              <w:rPr>
                <w:sz w:val="21"/>
                <w:szCs w:val="21"/>
              </w:rPr>
            </w:pPr>
          </w:p>
        </w:tc>
      </w:tr>
      <w:tr w:rsidR="000C08F6" w:rsidTr="00542A0D">
        <w:trPr>
          <w:cantSplit/>
          <w:trHeight w:hRule="exact" w:val="567"/>
        </w:trPr>
        <w:tc>
          <w:tcPr>
            <w:tcW w:w="0" w:type="auto"/>
          </w:tcPr>
          <w:p w:rsidR="000C08F6" w:rsidRDefault="000C08F6" w:rsidP="00542A0D">
            <w:pPr>
              <w:spacing w:before="240" w:line="120" w:lineRule="auto"/>
              <w:rPr>
                <w:sz w:val="21"/>
                <w:szCs w:val="21"/>
              </w:rPr>
            </w:pPr>
            <w:proofErr w:type="spellStart"/>
            <w:r>
              <w:rPr>
                <w:rFonts w:hint="eastAsia"/>
                <w:sz w:val="21"/>
                <w:szCs w:val="21"/>
              </w:rPr>
              <w:t>甲方</w:t>
            </w:r>
            <w:proofErr w:type="spellEnd"/>
            <w:r>
              <w:rPr>
                <w:rFonts w:hint="eastAsia"/>
                <w:sz w:val="21"/>
                <w:szCs w:val="21"/>
              </w:rPr>
              <w:t>：</w:t>
            </w:r>
          </w:p>
        </w:tc>
        <w:tc>
          <w:tcPr>
            <w:tcW w:w="0" w:type="auto"/>
          </w:tcPr>
          <w:p w:rsidR="000C08F6" w:rsidRDefault="000C08F6" w:rsidP="00542A0D">
            <w:pPr>
              <w:spacing w:before="240" w:line="120" w:lineRule="auto"/>
              <w:rPr>
                <w:sz w:val="21"/>
                <w:szCs w:val="21"/>
                <w:lang w:eastAsia="zh-CN"/>
              </w:rPr>
            </w:pPr>
            <w:r>
              <w:rPr>
                <w:rFonts w:hint="eastAsia"/>
                <w:sz w:val="21"/>
                <w:szCs w:val="21"/>
                <w:lang w:eastAsia="zh-CN"/>
              </w:rPr>
              <w:t xml:space="preserve">福建福海创石油化工有限公司                                    </w:t>
            </w:r>
          </w:p>
        </w:tc>
        <w:tc>
          <w:tcPr>
            <w:tcW w:w="0" w:type="auto"/>
          </w:tcPr>
          <w:p w:rsidR="000C08F6" w:rsidRDefault="000C08F6" w:rsidP="00542A0D">
            <w:pPr>
              <w:spacing w:before="240" w:line="120" w:lineRule="auto"/>
              <w:rPr>
                <w:sz w:val="21"/>
                <w:szCs w:val="21"/>
              </w:rPr>
            </w:pPr>
            <w:proofErr w:type="spellStart"/>
            <w:r>
              <w:rPr>
                <w:rFonts w:hint="eastAsia"/>
                <w:sz w:val="21"/>
                <w:szCs w:val="21"/>
              </w:rPr>
              <w:t>签订地点</w:t>
            </w:r>
            <w:proofErr w:type="spellEnd"/>
            <w:r>
              <w:rPr>
                <w:rFonts w:hint="eastAsia"/>
                <w:sz w:val="21"/>
                <w:szCs w:val="21"/>
              </w:rPr>
              <w:t>：</w:t>
            </w:r>
          </w:p>
        </w:tc>
        <w:tc>
          <w:tcPr>
            <w:tcW w:w="0" w:type="auto"/>
          </w:tcPr>
          <w:p w:rsidR="000C08F6" w:rsidRDefault="000C08F6" w:rsidP="00542A0D">
            <w:pPr>
              <w:spacing w:before="240" w:line="120" w:lineRule="auto"/>
              <w:rPr>
                <w:sz w:val="21"/>
                <w:szCs w:val="21"/>
                <w:lang w:eastAsia="zh-CN"/>
              </w:rPr>
            </w:pPr>
            <w:r>
              <w:rPr>
                <w:rFonts w:hint="eastAsia"/>
                <w:sz w:val="21"/>
                <w:szCs w:val="21"/>
                <w:lang w:eastAsia="zh-CN"/>
              </w:rPr>
              <w:t>漳州古雷</w:t>
            </w:r>
          </w:p>
        </w:tc>
      </w:tr>
      <w:tr w:rsidR="000C08F6" w:rsidTr="00542A0D">
        <w:trPr>
          <w:cantSplit/>
          <w:trHeight w:hRule="exact" w:val="567"/>
        </w:trPr>
        <w:tc>
          <w:tcPr>
            <w:tcW w:w="0" w:type="auto"/>
          </w:tcPr>
          <w:p w:rsidR="000C08F6" w:rsidRDefault="000C08F6" w:rsidP="00542A0D">
            <w:pPr>
              <w:spacing w:before="240" w:line="120" w:lineRule="auto"/>
              <w:rPr>
                <w:sz w:val="21"/>
                <w:szCs w:val="21"/>
              </w:rPr>
            </w:pPr>
            <w:proofErr w:type="spellStart"/>
            <w:r>
              <w:rPr>
                <w:rFonts w:hint="eastAsia"/>
                <w:sz w:val="21"/>
                <w:szCs w:val="21"/>
              </w:rPr>
              <w:t>乙方</w:t>
            </w:r>
            <w:proofErr w:type="spellEnd"/>
            <w:r>
              <w:rPr>
                <w:rFonts w:hint="eastAsia"/>
                <w:sz w:val="21"/>
                <w:szCs w:val="21"/>
              </w:rPr>
              <w:t>：</w:t>
            </w:r>
          </w:p>
        </w:tc>
        <w:tc>
          <w:tcPr>
            <w:tcW w:w="0" w:type="auto"/>
          </w:tcPr>
          <w:p w:rsidR="000C08F6" w:rsidRDefault="000C08F6" w:rsidP="00542A0D">
            <w:pPr>
              <w:spacing w:before="240" w:line="120" w:lineRule="auto"/>
              <w:rPr>
                <w:sz w:val="21"/>
                <w:szCs w:val="21"/>
                <w:lang w:eastAsia="zh-CN"/>
              </w:rPr>
            </w:pPr>
          </w:p>
        </w:tc>
        <w:tc>
          <w:tcPr>
            <w:tcW w:w="0" w:type="auto"/>
          </w:tcPr>
          <w:p w:rsidR="000C08F6" w:rsidRDefault="000C08F6" w:rsidP="00542A0D">
            <w:pPr>
              <w:spacing w:before="240" w:line="120" w:lineRule="auto"/>
              <w:rPr>
                <w:sz w:val="21"/>
                <w:szCs w:val="21"/>
              </w:rPr>
            </w:pPr>
            <w:proofErr w:type="spellStart"/>
            <w:r>
              <w:rPr>
                <w:rFonts w:hint="eastAsia"/>
                <w:sz w:val="21"/>
                <w:szCs w:val="21"/>
              </w:rPr>
              <w:t>签订日期</w:t>
            </w:r>
            <w:proofErr w:type="spellEnd"/>
            <w:r>
              <w:rPr>
                <w:rFonts w:hint="eastAsia"/>
                <w:sz w:val="21"/>
                <w:szCs w:val="21"/>
              </w:rPr>
              <w:t>：</w:t>
            </w:r>
          </w:p>
        </w:tc>
        <w:tc>
          <w:tcPr>
            <w:tcW w:w="0" w:type="auto"/>
          </w:tcPr>
          <w:p w:rsidR="000C08F6" w:rsidRDefault="000C08F6" w:rsidP="00542A0D">
            <w:pPr>
              <w:spacing w:before="240" w:line="120" w:lineRule="auto"/>
              <w:rPr>
                <w:sz w:val="21"/>
                <w:szCs w:val="21"/>
              </w:rPr>
            </w:pPr>
            <w:r>
              <w:rPr>
                <w:rFonts w:hint="eastAsia"/>
                <w:sz w:val="21"/>
                <w:szCs w:val="21"/>
              </w:rPr>
              <w:t>20</w:t>
            </w:r>
            <w:r>
              <w:rPr>
                <w:sz w:val="21"/>
                <w:szCs w:val="21"/>
              </w:rPr>
              <w:t>23</w:t>
            </w:r>
            <w:r>
              <w:rPr>
                <w:rFonts w:hint="eastAsia"/>
                <w:sz w:val="21"/>
                <w:szCs w:val="21"/>
              </w:rPr>
              <w:t>年</w:t>
            </w:r>
            <w:r>
              <w:rPr>
                <w:sz w:val="21"/>
                <w:szCs w:val="21"/>
              </w:rPr>
              <w:t>06</w:t>
            </w:r>
            <w:r>
              <w:rPr>
                <w:rFonts w:hint="eastAsia"/>
                <w:sz w:val="21"/>
                <w:szCs w:val="21"/>
              </w:rPr>
              <w:t>月</w:t>
            </w:r>
            <w:r>
              <w:rPr>
                <w:sz w:val="21"/>
                <w:szCs w:val="21"/>
              </w:rPr>
              <w:t>13</w:t>
            </w:r>
            <w:r>
              <w:rPr>
                <w:rFonts w:hint="eastAsia"/>
                <w:sz w:val="21"/>
                <w:szCs w:val="21"/>
              </w:rPr>
              <w:t>日</w:t>
            </w:r>
          </w:p>
        </w:tc>
      </w:tr>
    </w:tbl>
    <w:p w:rsidR="000C08F6" w:rsidRDefault="000C08F6" w:rsidP="000C08F6">
      <w:pPr>
        <w:spacing w:line="12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根据甲方采购项目需求，经双方友好协商，就甲方向乙方采购本合同第1条所列产品相关事宜，依据《中华人民共和国民法典》及其他相关法律法规规定，双方签订如下协议：</w:t>
      </w:r>
    </w:p>
    <w:p w:rsidR="000C08F6" w:rsidRDefault="000C08F6" w:rsidP="000C08F6">
      <w:pPr>
        <w:pStyle w:val="a7"/>
        <w:numPr>
          <w:ilvl w:val="0"/>
          <w:numId w:val="2"/>
        </w:numPr>
        <w:autoSpaceDE/>
        <w:autoSpaceDN/>
        <w:spacing w:before="0" w:line="360" w:lineRule="auto"/>
        <w:ind w:left="0" w:firstLineChars="150" w:firstLine="330"/>
        <w:rPr>
          <w:szCs w:val="21"/>
        </w:rPr>
      </w:pPr>
      <w:proofErr w:type="spellStart"/>
      <w:r>
        <w:rPr>
          <w:rFonts w:hint="eastAsia"/>
          <w:szCs w:val="21"/>
        </w:rPr>
        <w:t>合同标的和合同价格</w:t>
      </w:r>
      <w:proofErr w:type="spellEnd"/>
    </w:p>
    <w:p w:rsidR="000C08F6" w:rsidRDefault="000C08F6" w:rsidP="000C08F6">
      <w:pPr>
        <w:spacing w:line="360" w:lineRule="auto"/>
        <w:ind w:firstLineChars="150" w:firstLine="330"/>
        <w:rPr>
          <w:szCs w:val="21"/>
          <w:lang w:eastAsia="zh-CN"/>
        </w:rPr>
      </w:pPr>
      <w:r>
        <w:rPr>
          <w:rFonts w:hint="eastAsia"/>
          <w:szCs w:val="21"/>
          <w:lang w:eastAsia="zh-CN"/>
        </w:rPr>
        <w:t>合同价格￥</w:t>
      </w:r>
      <w:r>
        <w:rPr>
          <w:szCs w:val="21"/>
          <w:lang w:eastAsia="zh-CN"/>
        </w:rPr>
        <w:t>，</w:t>
      </w:r>
      <w:r>
        <w:rPr>
          <w:rFonts w:hint="eastAsia"/>
          <w:szCs w:val="21"/>
          <w:lang w:eastAsia="zh-CN"/>
        </w:rPr>
        <w:t>金额为含税价格（1</w:t>
      </w:r>
      <w:r>
        <w:rPr>
          <w:szCs w:val="21"/>
          <w:lang w:eastAsia="zh-CN"/>
        </w:rPr>
        <w:t>3%增值税专用发票</w:t>
      </w:r>
      <w:r>
        <w:rPr>
          <w:rFonts w:hint="eastAsia"/>
          <w:szCs w:val="21"/>
          <w:lang w:eastAsia="zh-CN"/>
        </w:rPr>
        <w:t>），包含了乙方提供本合同约定的产品及相应服务的全部价格，除非另有约定，甲方不再承担其他费用。</w:t>
      </w:r>
    </w:p>
    <w:p w:rsidR="000C08F6" w:rsidRDefault="000C08F6" w:rsidP="000C08F6">
      <w:pPr>
        <w:spacing w:line="360" w:lineRule="auto"/>
        <w:ind w:firstLineChars="200" w:firstLine="440"/>
        <w:rPr>
          <w:szCs w:val="21"/>
          <w:lang w:eastAsia="zh-CN"/>
        </w:rPr>
      </w:pPr>
      <w:r>
        <w:rPr>
          <w:rFonts w:hint="eastAsia"/>
          <w:szCs w:val="21"/>
          <w:lang w:eastAsia="zh-CN"/>
        </w:rPr>
        <w:t>2、交货：</w:t>
      </w:r>
    </w:p>
    <w:p w:rsidR="000C08F6" w:rsidRDefault="000C08F6" w:rsidP="000C08F6">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rsidR="000C08F6" w:rsidRDefault="000C08F6" w:rsidP="000C08F6">
      <w:pPr>
        <w:spacing w:line="360" w:lineRule="auto"/>
        <w:ind w:firstLineChars="200" w:firstLine="440"/>
        <w:rPr>
          <w:szCs w:val="21"/>
          <w:lang w:eastAsia="zh-CN"/>
        </w:rPr>
      </w:pPr>
      <w:r>
        <w:rPr>
          <w:rFonts w:hint="eastAsia"/>
          <w:szCs w:val="21"/>
          <w:lang w:eastAsia="zh-CN"/>
        </w:rPr>
        <w:t>2.2交货时间：合同签订后</w:t>
      </w:r>
      <w:r>
        <w:rPr>
          <w:szCs w:val="21"/>
          <w:lang w:eastAsia="zh-CN"/>
        </w:rPr>
        <w:t xml:space="preserve">  天内送达；</w:t>
      </w:r>
    </w:p>
    <w:p w:rsidR="000C08F6" w:rsidRDefault="000C08F6" w:rsidP="000C08F6">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rsidR="000C08F6" w:rsidRDefault="000C08F6" w:rsidP="000C08F6">
      <w:pPr>
        <w:spacing w:line="360" w:lineRule="auto"/>
        <w:ind w:firstLineChars="200" w:firstLine="440"/>
        <w:rPr>
          <w:szCs w:val="21"/>
          <w:lang w:eastAsia="zh-CN"/>
        </w:rPr>
      </w:pPr>
      <w:r>
        <w:rPr>
          <w:rFonts w:hint="eastAsia"/>
          <w:szCs w:val="21"/>
          <w:lang w:eastAsia="zh-CN"/>
        </w:rPr>
        <w:t>3、付款方式与条件</w:t>
      </w:r>
    </w:p>
    <w:p w:rsidR="000C08F6" w:rsidRDefault="000C08F6" w:rsidP="000C08F6">
      <w:pPr>
        <w:spacing w:line="360" w:lineRule="auto"/>
        <w:ind w:firstLineChars="200" w:firstLine="440"/>
        <w:rPr>
          <w:szCs w:val="21"/>
          <w:lang w:eastAsia="zh-CN"/>
        </w:rPr>
      </w:pPr>
      <w:r>
        <w:rPr>
          <w:rFonts w:hint="eastAsia"/>
          <w:szCs w:val="21"/>
          <w:lang w:eastAsia="zh-CN"/>
        </w:rPr>
        <w:t>3.1乙方交付的产品按合同约定标准经甲方验收合格后，甲方</w:t>
      </w:r>
      <w:r>
        <w:rPr>
          <w:szCs w:val="21"/>
          <w:u w:val="single"/>
          <w:lang w:eastAsia="zh-CN"/>
        </w:rPr>
        <w:t xml:space="preserve"> 6</w:t>
      </w:r>
      <w:r>
        <w:rPr>
          <w:rFonts w:hint="eastAsia"/>
          <w:szCs w:val="21"/>
          <w:u w:val="single"/>
          <w:lang w:eastAsia="zh-CN"/>
        </w:rPr>
        <w:t>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%，即；产品验收合格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月后，甲方向乙方支付剩余货款，即。</w:t>
      </w:r>
    </w:p>
    <w:p w:rsidR="000C08F6" w:rsidRDefault="000C08F6" w:rsidP="000C08F6">
      <w:pPr>
        <w:spacing w:line="360" w:lineRule="auto"/>
        <w:ind w:firstLineChars="200" w:firstLine="440"/>
        <w:rPr>
          <w:szCs w:val="21"/>
          <w:lang w:eastAsia="zh-CN"/>
        </w:rPr>
      </w:pPr>
      <w:r>
        <w:rPr>
          <w:rFonts w:hint="eastAsia"/>
          <w:szCs w:val="21"/>
          <w:lang w:eastAsia="zh-CN"/>
        </w:rPr>
        <w:t>3.2 乙方应根据甲方要求在甲方支付到货款前</w:t>
      </w:r>
      <w:r>
        <w:rPr>
          <w:rFonts w:hint="eastAsia"/>
          <w:szCs w:val="21"/>
          <w:u w:val="single"/>
          <w:lang w:eastAsia="zh-CN"/>
        </w:rPr>
        <w:t>30</w:t>
      </w:r>
      <w:r>
        <w:rPr>
          <w:szCs w:val="21"/>
          <w:u w:val="single"/>
          <w:lang w:eastAsia="zh-CN"/>
        </w:rPr>
        <w:t xml:space="preserve"> </w:t>
      </w:r>
      <w:r>
        <w:rPr>
          <w:rFonts w:hint="eastAsia"/>
          <w:szCs w:val="21"/>
          <w:lang w:eastAsia="zh-CN"/>
        </w:rPr>
        <w:t>日内提供合同总价的正式税务发票，否则甲方有权顺延付款。现场交货条件下，乙方应提交增值税专用发票（税率</w:t>
      </w:r>
      <w:r>
        <w:rPr>
          <w:rFonts w:hint="eastAsia"/>
          <w:szCs w:val="21"/>
          <w:u w:val="single"/>
          <w:lang w:eastAsia="zh-CN"/>
        </w:rPr>
        <w:t>13</w:t>
      </w:r>
      <w:r>
        <w:rPr>
          <w:rFonts w:hint="eastAsia"/>
          <w:szCs w:val="21"/>
          <w:lang w:eastAsia="zh-CN"/>
        </w:rPr>
        <w:t>%）。</w:t>
      </w:r>
    </w:p>
    <w:p w:rsidR="000C08F6" w:rsidRDefault="000C08F6" w:rsidP="000C08F6">
      <w:pPr>
        <w:spacing w:line="360" w:lineRule="auto"/>
        <w:ind w:firstLineChars="200" w:firstLine="440"/>
        <w:rPr>
          <w:szCs w:val="21"/>
          <w:lang w:eastAsia="zh-CN"/>
        </w:rPr>
      </w:pPr>
      <w:r>
        <w:rPr>
          <w:rFonts w:hint="eastAsia"/>
          <w:szCs w:val="21"/>
          <w:lang w:eastAsia="zh-CN"/>
        </w:rPr>
        <w:t>4、质量要求和技术标准</w:t>
      </w:r>
    </w:p>
    <w:p w:rsidR="000C08F6" w:rsidRDefault="000C08F6" w:rsidP="000C08F6">
      <w:pPr>
        <w:spacing w:line="360" w:lineRule="auto"/>
        <w:ind w:firstLineChars="200" w:firstLine="440"/>
        <w:rPr>
          <w:szCs w:val="21"/>
          <w:lang w:eastAsia="zh-CN"/>
        </w:rPr>
      </w:pPr>
      <w:r>
        <w:rPr>
          <w:rFonts w:hint="eastAsia"/>
          <w:szCs w:val="21"/>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0C08F6" w:rsidRDefault="000C08F6" w:rsidP="000C08F6">
      <w:pPr>
        <w:spacing w:line="360" w:lineRule="auto"/>
        <w:ind w:firstLineChars="200" w:firstLine="440"/>
        <w:rPr>
          <w:szCs w:val="21"/>
          <w:lang w:eastAsia="zh-CN"/>
        </w:rPr>
      </w:pPr>
      <w:r>
        <w:rPr>
          <w:rFonts w:hint="eastAsia"/>
          <w:szCs w:val="21"/>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年）内，乙方应当对其交付的产品承担质量保证责任并提供</w:t>
      </w:r>
      <w:proofErr w:type="gramStart"/>
      <w:r>
        <w:rPr>
          <w:rFonts w:hint="eastAsia"/>
          <w:szCs w:val="21"/>
          <w:lang w:eastAsia="zh-CN"/>
        </w:rPr>
        <w:t>产品维保服务</w:t>
      </w:r>
      <w:proofErr w:type="gramEnd"/>
      <w:r>
        <w:rPr>
          <w:rFonts w:hint="eastAsia"/>
          <w:szCs w:val="21"/>
          <w:lang w:eastAsia="zh-CN"/>
        </w:rPr>
        <w:t>，所需费用由乙方承担。</w:t>
      </w:r>
    </w:p>
    <w:p w:rsidR="000C08F6" w:rsidRDefault="000C08F6" w:rsidP="000C08F6">
      <w:pPr>
        <w:spacing w:line="360" w:lineRule="auto"/>
        <w:ind w:firstLineChars="200" w:firstLine="440"/>
        <w:rPr>
          <w:szCs w:val="21"/>
          <w:lang w:eastAsia="zh-CN"/>
        </w:rPr>
      </w:pPr>
      <w:r>
        <w:rPr>
          <w:rFonts w:hint="eastAsia"/>
          <w:szCs w:val="21"/>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0C08F6" w:rsidRDefault="000C08F6" w:rsidP="000C08F6">
      <w:pPr>
        <w:spacing w:line="360" w:lineRule="auto"/>
        <w:ind w:firstLineChars="200" w:firstLine="440"/>
        <w:rPr>
          <w:szCs w:val="21"/>
          <w:lang w:eastAsia="zh-CN"/>
        </w:rPr>
      </w:pPr>
      <w:r>
        <w:rPr>
          <w:rFonts w:hint="eastAsia"/>
          <w:szCs w:val="21"/>
          <w:lang w:eastAsia="zh-CN"/>
        </w:rPr>
        <w:t>4.4乙方不按本合同约定交付产品所产生的任何费用由乙方自己承担。</w:t>
      </w:r>
    </w:p>
    <w:p w:rsidR="000C08F6" w:rsidRDefault="000C08F6" w:rsidP="000C08F6">
      <w:pPr>
        <w:spacing w:line="360" w:lineRule="auto"/>
        <w:ind w:firstLineChars="200" w:firstLine="440"/>
        <w:rPr>
          <w:szCs w:val="21"/>
          <w:lang w:eastAsia="zh-CN"/>
        </w:rPr>
      </w:pPr>
      <w:r>
        <w:rPr>
          <w:rFonts w:hint="eastAsia"/>
          <w:szCs w:val="21"/>
          <w:lang w:eastAsia="zh-CN"/>
        </w:rPr>
        <w:t>5、安装调试、技术服务、人员培训及技术资料</w:t>
      </w:r>
    </w:p>
    <w:p w:rsidR="000C08F6" w:rsidRDefault="000C08F6" w:rsidP="000C08F6">
      <w:pPr>
        <w:spacing w:line="360" w:lineRule="auto"/>
        <w:ind w:firstLineChars="200" w:firstLine="440"/>
        <w:rPr>
          <w:szCs w:val="21"/>
          <w:lang w:eastAsia="zh-CN"/>
        </w:rPr>
      </w:pPr>
      <w:r>
        <w:rPr>
          <w:rFonts w:hint="eastAsia"/>
          <w:szCs w:val="21"/>
          <w:lang w:eastAsia="zh-CN"/>
        </w:rPr>
        <w:t>5.1乙方为甲方提供下列服务（具体以在□内打“√”为准）</w:t>
      </w:r>
    </w:p>
    <w:p w:rsidR="000C08F6" w:rsidRDefault="004D08C8" w:rsidP="000C08F6">
      <w:pPr>
        <w:spacing w:line="360" w:lineRule="auto"/>
        <w:ind w:firstLineChars="200" w:firstLine="440"/>
        <w:rPr>
          <w:szCs w:val="21"/>
          <w:u w:val="single"/>
          <w:lang w:eastAsia="zh-CN"/>
        </w:rPr>
      </w:pPr>
      <w:sdt>
        <w:sdtPr>
          <w:rPr>
            <w:rFonts w:hint="eastAsia"/>
            <w:szCs w:val="21"/>
          </w:rPr>
          <w:id w:val="-22404436"/>
        </w:sdtPr>
        <w:sdtEndPr/>
        <w:sdtContent>
          <w:r w:rsidR="000C08F6">
            <w:rPr>
              <w:rFonts w:ascii="MS Gothic" w:eastAsia="MS Gothic" w:hAnsi="MS Gothic" w:hint="eastAsia"/>
              <w:szCs w:val="21"/>
              <w:lang w:eastAsia="zh-CN"/>
            </w:rPr>
            <w:t>☐</w:t>
          </w:r>
        </w:sdtContent>
      </w:sdt>
      <w:r w:rsidR="000C08F6">
        <w:rPr>
          <w:rFonts w:hint="eastAsia"/>
          <w:szCs w:val="21"/>
          <w:lang w:eastAsia="zh-CN"/>
        </w:rPr>
        <w:t>安装调试：乙方应在产品到货后</w:t>
      </w:r>
      <w:r w:rsidR="000C08F6">
        <w:rPr>
          <w:rFonts w:hint="eastAsia"/>
          <w:szCs w:val="21"/>
          <w:u w:val="single"/>
          <w:lang w:eastAsia="zh-CN"/>
        </w:rPr>
        <w:t xml:space="preserve">  </w:t>
      </w:r>
      <w:r w:rsidR="000C08F6">
        <w:rPr>
          <w:rFonts w:hint="eastAsia"/>
          <w:szCs w:val="21"/>
          <w:lang w:eastAsia="zh-CN"/>
        </w:rPr>
        <w:t>日内安装完毕，并提请甲方进行调试验收；</w:t>
      </w:r>
      <w:r w:rsidR="000C08F6">
        <w:rPr>
          <w:szCs w:val="21"/>
          <w:u w:val="single"/>
          <w:lang w:eastAsia="zh-CN"/>
        </w:rPr>
        <w:t xml:space="preserve">    </w:t>
      </w:r>
    </w:p>
    <w:p w:rsidR="000C08F6" w:rsidRDefault="004D08C8" w:rsidP="000C08F6">
      <w:pPr>
        <w:spacing w:line="360" w:lineRule="auto"/>
        <w:ind w:firstLineChars="200" w:firstLine="440"/>
        <w:rPr>
          <w:szCs w:val="21"/>
          <w:lang w:eastAsia="zh-CN"/>
        </w:rPr>
      </w:pPr>
      <w:sdt>
        <w:sdtPr>
          <w:rPr>
            <w:rFonts w:hint="eastAsia"/>
            <w:szCs w:val="21"/>
          </w:rPr>
          <w:id w:val="-1019545688"/>
        </w:sdtPr>
        <w:sdtEndPr/>
        <w:sdtContent>
          <w:r w:rsidR="000C08F6">
            <w:rPr>
              <w:rFonts w:ascii="MS Gothic" w:eastAsia="MS Gothic" w:hAnsi="MS Gothic" w:hint="eastAsia"/>
              <w:szCs w:val="21"/>
              <w:lang w:eastAsia="zh-CN"/>
            </w:rPr>
            <w:t>☐</w:t>
          </w:r>
        </w:sdtContent>
      </w:sdt>
      <w:r w:rsidR="000C08F6">
        <w:rPr>
          <w:rFonts w:hint="eastAsia"/>
          <w:szCs w:val="21"/>
          <w:lang w:eastAsia="zh-CN"/>
        </w:rPr>
        <w:t>技术服务：</w:t>
      </w:r>
      <w:r w:rsidR="000C08F6">
        <w:rPr>
          <w:szCs w:val="21"/>
          <w:u w:val="single"/>
          <w:lang w:eastAsia="zh-CN"/>
        </w:rPr>
        <w:t xml:space="preserve">                                                                 </w:t>
      </w:r>
    </w:p>
    <w:p w:rsidR="000C08F6" w:rsidRDefault="004D08C8" w:rsidP="000C08F6">
      <w:pPr>
        <w:spacing w:line="360" w:lineRule="auto"/>
        <w:ind w:firstLineChars="200" w:firstLine="440"/>
        <w:rPr>
          <w:szCs w:val="21"/>
          <w:u w:val="single"/>
          <w:lang w:eastAsia="zh-CN"/>
        </w:rPr>
      </w:pPr>
      <w:sdt>
        <w:sdtPr>
          <w:rPr>
            <w:rFonts w:hint="eastAsia"/>
            <w:szCs w:val="21"/>
          </w:rPr>
          <w:id w:val="1427537698"/>
        </w:sdtPr>
        <w:sdtEndPr/>
        <w:sdtContent>
          <w:r w:rsidR="000C08F6">
            <w:rPr>
              <w:rFonts w:ascii="MS Gothic" w:eastAsia="MS Gothic" w:hAnsi="MS Gothic" w:hint="eastAsia"/>
              <w:szCs w:val="21"/>
              <w:lang w:eastAsia="zh-CN"/>
            </w:rPr>
            <w:t>☐</w:t>
          </w:r>
        </w:sdtContent>
      </w:sdt>
      <w:r w:rsidR="000C08F6">
        <w:rPr>
          <w:rFonts w:hint="eastAsia"/>
          <w:szCs w:val="21"/>
          <w:lang w:eastAsia="zh-CN"/>
        </w:rPr>
        <w:t>人员培训：</w:t>
      </w:r>
      <w:r w:rsidR="000C08F6">
        <w:rPr>
          <w:szCs w:val="21"/>
          <w:u w:val="single"/>
          <w:lang w:eastAsia="zh-CN"/>
        </w:rPr>
        <w:t xml:space="preserve">                                                                 </w:t>
      </w:r>
    </w:p>
    <w:p w:rsidR="000C08F6" w:rsidRDefault="004D08C8" w:rsidP="000C08F6">
      <w:pPr>
        <w:spacing w:line="360" w:lineRule="auto"/>
        <w:ind w:firstLineChars="200" w:firstLine="440"/>
        <w:rPr>
          <w:szCs w:val="21"/>
          <w:lang w:eastAsia="zh-CN"/>
        </w:rPr>
      </w:pPr>
      <w:sdt>
        <w:sdtPr>
          <w:rPr>
            <w:rFonts w:hint="eastAsia"/>
            <w:szCs w:val="21"/>
          </w:rPr>
          <w:id w:val="-1252738078"/>
        </w:sdtPr>
        <w:sdtEndPr/>
        <w:sdtContent>
          <w:r w:rsidR="000C08F6">
            <w:rPr>
              <w:rFonts w:hint="eastAsia"/>
              <w:szCs w:val="21"/>
              <w:lang w:eastAsia="zh-CN"/>
            </w:rPr>
            <w:t>√</w:t>
          </w:r>
        </w:sdtContent>
      </w:sdt>
      <w:r w:rsidR="000C08F6">
        <w:rPr>
          <w:rFonts w:hint="eastAsia"/>
          <w:szCs w:val="21"/>
          <w:lang w:eastAsia="zh-CN"/>
        </w:rPr>
        <w:t>技术资料：</w:t>
      </w:r>
      <w:r w:rsidR="000C08F6">
        <w:rPr>
          <w:szCs w:val="21"/>
          <w:u w:val="single"/>
          <w:lang w:eastAsia="zh-CN"/>
        </w:rPr>
        <w:t xml:space="preserve"> </w:t>
      </w:r>
      <w:r w:rsidR="000C08F6">
        <w:rPr>
          <w:rFonts w:hint="eastAsia"/>
          <w:szCs w:val="21"/>
          <w:u w:val="single"/>
          <w:lang w:eastAsia="zh-CN"/>
        </w:rPr>
        <w:t>质量证明文件</w:t>
      </w:r>
      <w:r w:rsidR="000C08F6">
        <w:rPr>
          <w:szCs w:val="21"/>
          <w:u w:val="single"/>
          <w:lang w:eastAsia="zh-CN"/>
        </w:rPr>
        <w:t xml:space="preserve">                                                                </w:t>
      </w:r>
    </w:p>
    <w:p w:rsidR="000C08F6" w:rsidRDefault="000C08F6" w:rsidP="000C08F6">
      <w:pPr>
        <w:spacing w:line="360" w:lineRule="auto"/>
        <w:ind w:firstLineChars="200" w:firstLine="440"/>
        <w:rPr>
          <w:szCs w:val="21"/>
          <w:lang w:eastAsia="zh-CN"/>
        </w:rPr>
      </w:pPr>
      <w:r>
        <w:rPr>
          <w:rFonts w:hint="eastAsia"/>
          <w:szCs w:val="21"/>
          <w:lang w:eastAsia="zh-CN"/>
        </w:rPr>
        <w:t>5.2除第5.1款约定外，乙方还应根据甲方要求为甲方工作人员以及使用人员进行必要的现场免费技术培训，使甲方人员及使用人员能独立使用该产品，完成日常操作。</w:t>
      </w:r>
    </w:p>
    <w:p w:rsidR="000C08F6" w:rsidRDefault="000C08F6" w:rsidP="000C08F6">
      <w:pPr>
        <w:spacing w:line="360" w:lineRule="auto"/>
        <w:ind w:firstLineChars="200" w:firstLine="440"/>
        <w:rPr>
          <w:szCs w:val="21"/>
          <w:lang w:eastAsia="zh-CN"/>
        </w:rPr>
      </w:pPr>
      <w:r>
        <w:rPr>
          <w:rFonts w:hint="eastAsia"/>
          <w:szCs w:val="21"/>
          <w:lang w:eastAsia="zh-CN"/>
        </w:rPr>
        <w:t>6、验收</w:t>
      </w:r>
    </w:p>
    <w:p w:rsidR="000C08F6" w:rsidRDefault="000C08F6" w:rsidP="000C08F6">
      <w:pPr>
        <w:spacing w:line="360" w:lineRule="auto"/>
        <w:ind w:firstLineChars="200" w:firstLine="440"/>
        <w:rPr>
          <w:szCs w:val="21"/>
          <w:lang w:eastAsia="zh-CN"/>
        </w:rPr>
      </w:pPr>
      <w:r>
        <w:rPr>
          <w:rFonts w:hint="eastAsia"/>
          <w:szCs w:val="21"/>
          <w:lang w:eastAsia="zh-CN"/>
        </w:rPr>
        <w:t>6.1货物的货到验收包括：型号、规格、数量、外观质量、及货物包装是否完好。</w:t>
      </w:r>
    </w:p>
    <w:p w:rsidR="000C08F6" w:rsidRDefault="000C08F6" w:rsidP="000C08F6">
      <w:pPr>
        <w:spacing w:line="360" w:lineRule="auto"/>
        <w:ind w:firstLineChars="200" w:firstLine="440"/>
        <w:rPr>
          <w:szCs w:val="21"/>
          <w:lang w:eastAsia="zh-CN"/>
        </w:rPr>
      </w:pPr>
      <w:r>
        <w:rPr>
          <w:rFonts w:hint="eastAsia"/>
          <w:szCs w:val="21"/>
          <w:lang w:eastAsia="zh-CN"/>
        </w:rPr>
        <w:t>6.2乙方对一次开箱不合格（产品有质量故障）的产品予以换新，承担一切与之有关的费用。</w:t>
      </w:r>
    </w:p>
    <w:p w:rsidR="000C08F6" w:rsidRDefault="000C08F6" w:rsidP="000C08F6">
      <w:pPr>
        <w:spacing w:line="360" w:lineRule="auto"/>
        <w:ind w:firstLineChars="200" w:firstLine="440"/>
        <w:rPr>
          <w:szCs w:val="21"/>
          <w:lang w:eastAsia="zh-CN"/>
        </w:rPr>
      </w:pPr>
      <w:r>
        <w:rPr>
          <w:rFonts w:hint="eastAsia"/>
          <w:szCs w:val="21"/>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0C08F6" w:rsidRDefault="000C08F6" w:rsidP="000C08F6">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rsidR="000C08F6" w:rsidRDefault="000C08F6" w:rsidP="000C08F6">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rsidR="000C08F6" w:rsidRDefault="000C08F6" w:rsidP="000C08F6">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5879AF" w:rsidRDefault="005879AF" w:rsidP="005879AF">
      <w:pPr>
        <w:tabs>
          <w:tab w:val="left" w:pos="2010"/>
        </w:tabs>
        <w:spacing w:line="360" w:lineRule="auto"/>
        <w:jc w:val="both"/>
        <w:rPr>
          <w:rFonts w:cs="Courier New"/>
          <w:szCs w:val="21"/>
          <w:lang w:eastAsia="zh-CN"/>
        </w:rPr>
      </w:pPr>
      <w:r>
        <w:rPr>
          <w:rFonts w:cs="Courier New"/>
          <w:szCs w:val="21"/>
          <w:lang w:eastAsia="zh-CN"/>
        </w:rPr>
        <w:t>7</w:t>
      </w:r>
      <w:r>
        <w:rPr>
          <w:rFonts w:cs="Courier New" w:hint="eastAsia"/>
          <w:szCs w:val="21"/>
          <w:lang w:eastAsia="zh-CN"/>
        </w:rPr>
        <w:t>、履约保证</w:t>
      </w:r>
    </w:p>
    <w:p w:rsidR="005879AF" w:rsidRDefault="005879AF" w:rsidP="005879AF">
      <w:pPr>
        <w:tabs>
          <w:tab w:val="left" w:pos="2010"/>
        </w:tabs>
        <w:spacing w:line="360" w:lineRule="auto"/>
        <w:ind w:firstLineChars="200" w:firstLine="440"/>
        <w:rPr>
          <w:rFonts w:cs="Courier New"/>
          <w:szCs w:val="21"/>
          <w:lang w:eastAsia="zh-CN"/>
        </w:rPr>
      </w:pPr>
      <w:r>
        <w:rPr>
          <w:rFonts w:cs="Courier New"/>
          <w:szCs w:val="21"/>
          <w:lang w:eastAsia="zh-CN"/>
        </w:rPr>
        <w:t>7</w:t>
      </w:r>
      <w:r>
        <w:rPr>
          <w:rFonts w:cs="Courier New" w:hint="eastAsia"/>
          <w:szCs w:val="21"/>
          <w:lang w:eastAsia="zh-CN"/>
        </w:rPr>
        <w:t>.1、乙方应当在</w:t>
      </w:r>
      <w:r>
        <w:rPr>
          <w:rFonts w:cs="Courier New"/>
          <w:szCs w:val="21"/>
          <w:lang w:eastAsia="zh-CN"/>
        </w:rPr>
        <w:t>本合同</w:t>
      </w:r>
      <w:r>
        <w:rPr>
          <w:rFonts w:cs="Courier New" w:hint="eastAsia"/>
          <w:szCs w:val="21"/>
          <w:lang w:eastAsia="zh-CN"/>
        </w:rPr>
        <w:t>签订之日，向甲方交纳履约保证金人民币￥</w:t>
      </w:r>
      <w:r w:rsidR="00BF74BB">
        <w:rPr>
          <w:rFonts w:cs="Courier New"/>
          <w:szCs w:val="21"/>
          <w:lang w:eastAsia="zh-CN"/>
        </w:rPr>
        <w:t>2</w:t>
      </w:r>
      <w:r>
        <w:rPr>
          <w:rFonts w:cs="Courier New"/>
          <w:szCs w:val="21"/>
          <w:lang w:eastAsia="zh-CN"/>
        </w:rPr>
        <w:t xml:space="preserve">,000.00  </w:t>
      </w:r>
      <w:r>
        <w:rPr>
          <w:rFonts w:cs="Courier New" w:hint="eastAsia"/>
          <w:szCs w:val="21"/>
          <w:lang w:eastAsia="zh-CN"/>
        </w:rPr>
        <w:t>元。乙方违约或发生本框架协议约定的其他事由的，甲方有权从履行保证金中优先扣除乙方违约金及其他应付款项；由此造成履约保证金不足的，乙方应在5日内补足，逾期每日按照应</w:t>
      </w:r>
      <w:proofErr w:type="gramStart"/>
      <w:r>
        <w:rPr>
          <w:rFonts w:cs="Courier New" w:hint="eastAsia"/>
          <w:szCs w:val="21"/>
          <w:lang w:eastAsia="zh-CN"/>
        </w:rPr>
        <w:t>缴</w:t>
      </w:r>
      <w:proofErr w:type="gramEnd"/>
      <w:r>
        <w:rPr>
          <w:rFonts w:cs="Courier New" w:hint="eastAsia"/>
          <w:szCs w:val="21"/>
          <w:lang w:eastAsia="zh-CN"/>
        </w:rPr>
        <w:t>金额的千分之一支付违约金。</w:t>
      </w:r>
    </w:p>
    <w:p w:rsidR="005879AF" w:rsidRPr="002A1061" w:rsidRDefault="005879AF" w:rsidP="005879AF">
      <w:pPr>
        <w:spacing w:line="360" w:lineRule="auto"/>
        <w:ind w:firstLine="450"/>
        <w:rPr>
          <w:szCs w:val="21"/>
          <w:lang w:eastAsia="zh-CN"/>
        </w:rPr>
      </w:pPr>
      <w:r>
        <w:rPr>
          <w:rFonts w:cs="Courier New"/>
          <w:szCs w:val="21"/>
          <w:lang w:eastAsia="zh-CN"/>
        </w:rPr>
        <w:t>7</w:t>
      </w:r>
      <w:r>
        <w:rPr>
          <w:rFonts w:cs="Courier New" w:hint="eastAsia"/>
          <w:szCs w:val="21"/>
          <w:lang w:eastAsia="zh-CN"/>
        </w:rPr>
        <w:t>.2、履约保证金在乙方全面履行完毕本合同义务后30天内无息退还。但履约保证金退还后发现任何应由乙方承担责任的行为或事件的，</w:t>
      </w:r>
      <w:proofErr w:type="gramStart"/>
      <w:r>
        <w:rPr>
          <w:rFonts w:cs="Courier New" w:hint="eastAsia"/>
          <w:szCs w:val="21"/>
          <w:lang w:eastAsia="zh-CN"/>
        </w:rPr>
        <w:t>乙方仍</w:t>
      </w:r>
      <w:proofErr w:type="gramEnd"/>
      <w:r>
        <w:rPr>
          <w:rFonts w:cs="Courier New" w:hint="eastAsia"/>
          <w:szCs w:val="21"/>
          <w:lang w:eastAsia="zh-CN"/>
        </w:rPr>
        <w:t>应承担责任。</w:t>
      </w:r>
    </w:p>
    <w:p w:rsidR="005879AF" w:rsidRPr="005879AF" w:rsidRDefault="005879AF" w:rsidP="000C08F6">
      <w:pPr>
        <w:spacing w:line="360" w:lineRule="auto"/>
        <w:ind w:firstLineChars="200" w:firstLine="440"/>
        <w:rPr>
          <w:szCs w:val="21"/>
          <w:lang w:eastAsia="zh-CN"/>
        </w:rPr>
      </w:pPr>
    </w:p>
    <w:p w:rsidR="000C08F6" w:rsidRDefault="005879AF" w:rsidP="000C08F6">
      <w:pPr>
        <w:spacing w:line="360" w:lineRule="auto"/>
        <w:ind w:firstLineChars="200" w:firstLine="440"/>
        <w:rPr>
          <w:szCs w:val="21"/>
          <w:lang w:eastAsia="zh-CN"/>
        </w:rPr>
      </w:pPr>
      <w:r>
        <w:rPr>
          <w:szCs w:val="21"/>
          <w:lang w:eastAsia="zh-CN"/>
        </w:rPr>
        <w:t>8</w:t>
      </w:r>
      <w:r w:rsidR="000C08F6">
        <w:rPr>
          <w:rFonts w:hint="eastAsia"/>
          <w:szCs w:val="21"/>
          <w:lang w:eastAsia="zh-CN"/>
        </w:rPr>
        <w:t>、质量保证</w:t>
      </w:r>
    </w:p>
    <w:p w:rsidR="000C08F6" w:rsidRDefault="005879AF" w:rsidP="000C08F6">
      <w:pPr>
        <w:spacing w:line="360" w:lineRule="auto"/>
        <w:ind w:firstLineChars="200" w:firstLine="440"/>
        <w:rPr>
          <w:szCs w:val="21"/>
          <w:lang w:eastAsia="zh-CN"/>
        </w:rPr>
      </w:pPr>
      <w:r>
        <w:rPr>
          <w:szCs w:val="21"/>
          <w:lang w:eastAsia="zh-CN"/>
        </w:rPr>
        <w:t>8</w:t>
      </w:r>
      <w:r w:rsidR="000C08F6">
        <w:rPr>
          <w:szCs w:val="21"/>
          <w:lang w:eastAsia="zh-CN"/>
        </w:rPr>
        <w:t>.1质量保证期：全部货物到</w:t>
      </w:r>
      <w:r w:rsidR="000C08F6">
        <w:rPr>
          <w:rFonts w:hint="eastAsia"/>
          <w:szCs w:val="21"/>
          <w:lang w:eastAsia="zh-CN"/>
        </w:rPr>
        <w:t>甲方</w:t>
      </w:r>
      <w:r w:rsidR="000C08F6">
        <w:rPr>
          <w:szCs w:val="21"/>
          <w:lang w:eastAsia="zh-CN"/>
        </w:rPr>
        <w:t>现场且</w:t>
      </w:r>
      <w:r w:rsidR="000C08F6">
        <w:rPr>
          <w:rFonts w:hint="eastAsia"/>
          <w:szCs w:val="21"/>
          <w:lang w:eastAsia="zh-CN"/>
        </w:rPr>
        <w:t>经甲方</w:t>
      </w:r>
      <w:r w:rsidR="000C08F6">
        <w:rPr>
          <w:szCs w:val="21"/>
          <w:lang w:eastAsia="zh-CN"/>
        </w:rPr>
        <w:t>验收合格后</w:t>
      </w:r>
      <w:r w:rsidR="00642D80">
        <w:rPr>
          <w:szCs w:val="21"/>
          <w:lang w:eastAsia="zh-CN"/>
        </w:rPr>
        <w:t>24</w:t>
      </w:r>
      <w:r w:rsidR="000C08F6">
        <w:rPr>
          <w:szCs w:val="21"/>
          <w:lang w:eastAsia="zh-CN"/>
        </w:rPr>
        <w:t xml:space="preserve">个月。  </w:t>
      </w:r>
    </w:p>
    <w:p w:rsidR="000C08F6" w:rsidRDefault="005879AF" w:rsidP="000C08F6">
      <w:pPr>
        <w:spacing w:line="360" w:lineRule="auto"/>
        <w:ind w:firstLineChars="200" w:firstLine="440"/>
        <w:rPr>
          <w:bCs/>
          <w:szCs w:val="21"/>
          <w:lang w:eastAsia="zh-CN"/>
        </w:rPr>
      </w:pPr>
      <w:r>
        <w:rPr>
          <w:szCs w:val="21"/>
          <w:lang w:eastAsia="zh-CN"/>
        </w:rPr>
        <w:t>8</w:t>
      </w:r>
      <w:r w:rsidR="000C08F6">
        <w:rPr>
          <w:szCs w:val="21"/>
          <w:lang w:eastAsia="zh-CN"/>
        </w:rPr>
        <w:t>.2质量保证期内，产品因自身原因出现故障、损坏或性能等不满足</w:t>
      </w:r>
      <w:r w:rsidR="000C08F6">
        <w:rPr>
          <w:rFonts w:hint="eastAsia"/>
          <w:szCs w:val="21"/>
          <w:lang w:eastAsia="zh-CN"/>
        </w:rPr>
        <w:t>要求等时，乙方在应在</w:t>
      </w:r>
      <w:r w:rsidR="000C08F6">
        <w:rPr>
          <w:bCs/>
          <w:szCs w:val="21"/>
          <w:lang w:eastAsia="zh-CN"/>
        </w:rPr>
        <w:t>48小时或者甲方另行指定的时间内无偿修复或更换</w:t>
      </w:r>
      <w:r w:rsidR="000C08F6">
        <w:rPr>
          <w:rFonts w:hint="eastAsia"/>
          <w:bCs/>
          <w:szCs w:val="21"/>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rsidR="000C08F6" w:rsidRDefault="000C08F6" w:rsidP="000C08F6">
      <w:pPr>
        <w:spacing w:line="360" w:lineRule="auto"/>
        <w:ind w:firstLineChars="200" w:firstLine="440"/>
        <w:rPr>
          <w:bCs/>
          <w:szCs w:val="21"/>
          <w:lang w:eastAsia="zh-CN"/>
        </w:rPr>
      </w:pPr>
      <w:r>
        <w:rPr>
          <w:bCs/>
          <w:szCs w:val="21"/>
          <w:lang w:eastAsia="zh-CN"/>
        </w:rPr>
        <w:t xml:space="preserve"> </w:t>
      </w:r>
      <w:r w:rsidR="005879AF">
        <w:rPr>
          <w:bCs/>
          <w:szCs w:val="21"/>
          <w:lang w:eastAsia="zh-CN"/>
        </w:rPr>
        <w:t>8</w:t>
      </w:r>
      <w:r>
        <w:rPr>
          <w:bCs/>
          <w:szCs w:val="21"/>
          <w:lang w:eastAsia="zh-CN"/>
        </w:rPr>
        <w:t>.3在产品质量保证期内，如因产品质量问题给</w:t>
      </w:r>
      <w:r>
        <w:rPr>
          <w:rFonts w:hint="eastAsia"/>
          <w:bCs/>
          <w:szCs w:val="21"/>
          <w:lang w:eastAsia="zh-CN"/>
        </w:rPr>
        <w:t>甲方</w:t>
      </w:r>
      <w:r>
        <w:rPr>
          <w:bCs/>
          <w:szCs w:val="21"/>
          <w:lang w:eastAsia="zh-CN"/>
        </w:rPr>
        <w:t>造成损失的，</w:t>
      </w:r>
      <w:r>
        <w:rPr>
          <w:rFonts w:hint="eastAsia"/>
          <w:bCs/>
          <w:szCs w:val="21"/>
          <w:lang w:eastAsia="zh-CN"/>
        </w:rPr>
        <w:t>乙方</w:t>
      </w:r>
      <w:r>
        <w:rPr>
          <w:bCs/>
          <w:szCs w:val="21"/>
          <w:lang w:eastAsia="zh-CN"/>
        </w:rPr>
        <w:t>还应赔偿</w:t>
      </w:r>
      <w:r>
        <w:rPr>
          <w:rFonts w:hint="eastAsia"/>
          <w:bCs/>
          <w:szCs w:val="21"/>
          <w:lang w:eastAsia="zh-CN"/>
        </w:rPr>
        <w:t>甲方由此</w:t>
      </w:r>
      <w:r>
        <w:rPr>
          <w:bCs/>
          <w:szCs w:val="21"/>
          <w:lang w:eastAsia="zh-CN"/>
        </w:rPr>
        <w:t>遭受的损失</w:t>
      </w:r>
      <w:r>
        <w:rPr>
          <w:rFonts w:hint="eastAsia"/>
          <w:bCs/>
          <w:szCs w:val="21"/>
          <w:lang w:eastAsia="zh-CN"/>
        </w:rPr>
        <w:t>及相关费用</w:t>
      </w:r>
      <w:r>
        <w:rPr>
          <w:bCs/>
          <w:szCs w:val="21"/>
          <w:lang w:eastAsia="zh-CN"/>
        </w:rPr>
        <w:t>。</w:t>
      </w:r>
    </w:p>
    <w:p w:rsidR="000C08F6" w:rsidRDefault="005879AF" w:rsidP="000C08F6">
      <w:pPr>
        <w:spacing w:line="360" w:lineRule="auto"/>
        <w:ind w:firstLineChars="200" w:firstLine="440"/>
        <w:rPr>
          <w:bCs/>
          <w:szCs w:val="21"/>
          <w:lang w:eastAsia="zh-CN"/>
        </w:rPr>
      </w:pPr>
      <w:r>
        <w:rPr>
          <w:bCs/>
          <w:szCs w:val="21"/>
          <w:lang w:eastAsia="zh-CN"/>
        </w:rPr>
        <w:t>8</w:t>
      </w:r>
      <w:r w:rsidR="000C08F6">
        <w:rPr>
          <w:bCs/>
          <w:szCs w:val="21"/>
          <w:lang w:eastAsia="zh-CN"/>
        </w:rPr>
        <w:t>.4.</w:t>
      </w:r>
      <w:r w:rsidR="000C08F6">
        <w:rPr>
          <w:rFonts w:hint="eastAsia"/>
          <w:bCs/>
          <w:szCs w:val="21"/>
          <w:lang w:eastAsia="zh-CN"/>
        </w:rPr>
        <w:t>质量保证期的顺延：</w:t>
      </w:r>
      <w:r w:rsidR="000C08F6">
        <w:rPr>
          <w:bCs/>
          <w:szCs w:val="21"/>
          <w:lang w:eastAsia="zh-CN"/>
        </w:rPr>
        <w:t>在质量保证期内，</w:t>
      </w:r>
      <w:r w:rsidR="000C08F6">
        <w:rPr>
          <w:rFonts w:hint="eastAsia"/>
          <w:bCs/>
          <w:szCs w:val="21"/>
          <w:lang w:eastAsia="zh-CN"/>
        </w:rPr>
        <w:t>因需要修理有缺陷的设备，而使合同设备停运或推迟安装时，则保证期应按实际修理所延误的时间做相应的延长。非因甲方原因</w:t>
      </w:r>
      <w:r w:rsidR="000C08F6">
        <w:rPr>
          <w:bCs/>
          <w:szCs w:val="21"/>
          <w:lang w:eastAsia="zh-CN"/>
        </w:rPr>
        <w:t>导致全部货物或零部件更换时，则所更换部件/货物的质量保证期为自更换并验收合格之日起重新计算。</w:t>
      </w:r>
    </w:p>
    <w:p w:rsidR="000C08F6" w:rsidRDefault="005879AF" w:rsidP="000C08F6">
      <w:pPr>
        <w:spacing w:line="360" w:lineRule="auto"/>
        <w:ind w:firstLineChars="200" w:firstLine="440"/>
        <w:rPr>
          <w:szCs w:val="21"/>
          <w:lang w:eastAsia="zh-CN"/>
        </w:rPr>
      </w:pPr>
      <w:r>
        <w:rPr>
          <w:bCs/>
          <w:szCs w:val="21"/>
          <w:lang w:eastAsia="zh-CN"/>
        </w:rPr>
        <w:t>8</w:t>
      </w:r>
      <w:r w:rsidR="000C08F6">
        <w:rPr>
          <w:bCs/>
          <w:szCs w:val="21"/>
          <w:lang w:eastAsia="zh-CN"/>
        </w:rPr>
        <w:t>.5产品质量缺陷责任：在质量保证期过后</w:t>
      </w:r>
      <w:r w:rsidR="000C08F6">
        <w:rPr>
          <w:rFonts w:hint="eastAsia"/>
          <w:bCs/>
          <w:szCs w:val="21"/>
          <w:lang w:eastAsia="zh-CN"/>
        </w:rPr>
        <w:t>甲方</w:t>
      </w:r>
      <w:r w:rsidR="000C08F6">
        <w:rPr>
          <w:bCs/>
          <w:szCs w:val="21"/>
          <w:lang w:eastAsia="zh-CN"/>
        </w:rPr>
        <w:t>发现的比如材质错误等原则性</w:t>
      </w:r>
      <w:r w:rsidR="000C08F6">
        <w:rPr>
          <w:rFonts w:hint="eastAsia"/>
          <w:bCs/>
          <w:szCs w:val="21"/>
          <w:lang w:eastAsia="zh-CN"/>
        </w:rPr>
        <w:t>产品质量缺陷</w:t>
      </w:r>
      <w:r w:rsidR="000C08F6">
        <w:rPr>
          <w:bCs/>
          <w:szCs w:val="21"/>
          <w:lang w:eastAsia="zh-CN"/>
        </w:rPr>
        <w:t>问题，仍属于</w:t>
      </w:r>
      <w:r w:rsidR="000C08F6">
        <w:rPr>
          <w:rFonts w:hint="eastAsia"/>
          <w:bCs/>
          <w:szCs w:val="21"/>
          <w:lang w:eastAsia="zh-CN"/>
        </w:rPr>
        <w:t>乙方</w:t>
      </w:r>
      <w:r w:rsidR="000C08F6">
        <w:rPr>
          <w:bCs/>
          <w:szCs w:val="21"/>
          <w:lang w:eastAsia="zh-CN"/>
        </w:rPr>
        <w:t>的</w:t>
      </w:r>
      <w:r w:rsidR="000C08F6">
        <w:rPr>
          <w:rFonts w:hint="eastAsia"/>
          <w:bCs/>
          <w:szCs w:val="21"/>
          <w:lang w:eastAsia="zh-CN"/>
        </w:rPr>
        <w:t>质量</w:t>
      </w:r>
      <w:r w:rsidR="000C08F6">
        <w:rPr>
          <w:bCs/>
          <w:szCs w:val="21"/>
          <w:lang w:eastAsia="zh-CN"/>
        </w:rPr>
        <w:t>责任，</w:t>
      </w:r>
      <w:r w:rsidR="000C08F6">
        <w:rPr>
          <w:rFonts w:hint="eastAsia"/>
          <w:bCs/>
          <w:szCs w:val="21"/>
          <w:lang w:eastAsia="zh-CN"/>
        </w:rPr>
        <w:t>乙方</w:t>
      </w:r>
      <w:r w:rsidR="000C08F6">
        <w:rPr>
          <w:bCs/>
          <w:szCs w:val="21"/>
          <w:lang w:eastAsia="zh-CN"/>
        </w:rPr>
        <w:t>仍需承担</w:t>
      </w:r>
      <w:r w:rsidR="000C08F6">
        <w:rPr>
          <w:rFonts w:hint="eastAsia"/>
          <w:bCs/>
          <w:szCs w:val="21"/>
          <w:lang w:eastAsia="zh-CN"/>
        </w:rPr>
        <w:t>相应责任</w:t>
      </w:r>
      <w:r w:rsidR="000C08F6">
        <w:rPr>
          <w:bCs/>
          <w:szCs w:val="21"/>
          <w:lang w:eastAsia="zh-CN"/>
        </w:rPr>
        <w:t>，如该货物给</w:t>
      </w:r>
      <w:r w:rsidR="000C08F6">
        <w:rPr>
          <w:rFonts w:hint="eastAsia"/>
          <w:bCs/>
          <w:szCs w:val="21"/>
          <w:lang w:eastAsia="zh-CN"/>
        </w:rPr>
        <w:t>甲方</w:t>
      </w:r>
      <w:r w:rsidR="000C08F6">
        <w:rPr>
          <w:bCs/>
          <w:szCs w:val="21"/>
          <w:lang w:eastAsia="zh-CN"/>
        </w:rPr>
        <w:t>或第三方造成损失的，</w:t>
      </w:r>
      <w:r w:rsidR="000C08F6">
        <w:rPr>
          <w:rFonts w:hint="eastAsia"/>
          <w:bCs/>
          <w:szCs w:val="21"/>
          <w:lang w:eastAsia="zh-CN"/>
        </w:rPr>
        <w:t>乙方</w:t>
      </w:r>
      <w:r w:rsidR="000C08F6">
        <w:rPr>
          <w:bCs/>
          <w:szCs w:val="21"/>
          <w:lang w:eastAsia="zh-CN"/>
        </w:rPr>
        <w:t>还应承担赔偿责任。</w:t>
      </w:r>
    </w:p>
    <w:p w:rsidR="000C08F6" w:rsidRDefault="005879AF" w:rsidP="000C08F6">
      <w:pPr>
        <w:spacing w:line="360" w:lineRule="auto"/>
        <w:ind w:firstLineChars="200" w:firstLine="440"/>
        <w:rPr>
          <w:szCs w:val="21"/>
          <w:lang w:eastAsia="zh-CN"/>
        </w:rPr>
      </w:pPr>
      <w:r>
        <w:rPr>
          <w:szCs w:val="21"/>
          <w:lang w:eastAsia="zh-CN"/>
        </w:rPr>
        <w:t>9</w:t>
      </w:r>
      <w:r w:rsidR="000C08F6">
        <w:rPr>
          <w:rFonts w:hint="eastAsia"/>
          <w:szCs w:val="21"/>
          <w:lang w:eastAsia="zh-CN"/>
        </w:rPr>
        <w:t>、违约责任</w:t>
      </w:r>
    </w:p>
    <w:p w:rsidR="000C08F6" w:rsidRDefault="005879AF" w:rsidP="000C08F6">
      <w:pPr>
        <w:spacing w:line="360" w:lineRule="auto"/>
        <w:ind w:firstLineChars="200" w:firstLine="440"/>
        <w:rPr>
          <w:szCs w:val="21"/>
          <w:lang w:eastAsia="zh-CN"/>
        </w:rPr>
      </w:pPr>
      <w:r>
        <w:rPr>
          <w:szCs w:val="21"/>
          <w:lang w:eastAsia="zh-CN"/>
        </w:rPr>
        <w:t>9</w:t>
      </w:r>
      <w:r w:rsidR="000C08F6">
        <w:rPr>
          <w:rFonts w:hint="eastAsia"/>
          <w:szCs w:val="21"/>
          <w:lang w:eastAsia="zh-CN"/>
        </w:rPr>
        <w:t>.1乙方逾期交货的，每日按照合同总额的</w:t>
      </w:r>
      <w:r w:rsidR="000C08F6">
        <w:rPr>
          <w:szCs w:val="21"/>
          <w:u w:val="single"/>
          <w:lang w:eastAsia="zh-CN"/>
        </w:rPr>
        <w:t xml:space="preserve"> </w:t>
      </w:r>
      <w:r w:rsidR="000C08F6">
        <w:rPr>
          <w:rFonts w:hint="eastAsia"/>
          <w:szCs w:val="21"/>
          <w:u w:val="single"/>
          <w:lang w:eastAsia="zh-CN"/>
        </w:rPr>
        <w:t>1</w:t>
      </w:r>
      <w:r w:rsidR="000C08F6">
        <w:rPr>
          <w:szCs w:val="21"/>
          <w:u w:val="single"/>
          <w:lang w:eastAsia="zh-CN"/>
        </w:rPr>
        <w:t xml:space="preserve">  </w:t>
      </w:r>
      <w:r w:rsidR="000C08F6">
        <w:rPr>
          <w:rFonts w:hint="eastAsia"/>
          <w:szCs w:val="21"/>
          <w:lang w:eastAsia="zh-CN"/>
        </w:rPr>
        <w:t>%向甲方支付违约金，逾期超过</w:t>
      </w:r>
      <w:r w:rsidR="000C08F6">
        <w:rPr>
          <w:szCs w:val="21"/>
          <w:u w:val="single"/>
          <w:lang w:eastAsia="zh-CN"/>
        </w:rPr>
        <w:t xml:space="preserve"> </w:t>
      </w:r>
      <w:r w:rsidR="000C08F6">
        <w:rPr>
          <w:rFonts w:hint="eastAsia"/>
          <w:szCs w:val="21"/>
          <w:u w:val="single"/>
          <w:lang w:eastAsia="zh-CN"/>
        </w:rPr>
        <w:t>7</w:t>
      </w:r>
      <w:r w:rsidR="000C08F6">
        <w:rPr>
          <w:szCs w:val="21"/>
          <w:u w:val="single"/>
          <w:lang w:eastAsia="zh-CN"/>
        </w:rPr>
        <w:t xml:space="preserve">  </w:t>
      </w:r>
      <w:r w:rsidR="000C08F6">
        <w:rPr>
          <w:rFonts w:hint="eastAsia"/>
          <w:szCs w:val="21"/>
          <w:lang w:eastAsia="zh-CN"/>
        </w:rPr>
        <w:t>日的，甲方还有权解除合同，并要求乙方一次性支付合同总额</w:t>
      </w:r>
      <w:r w:rsidR="000C08F6">
        <w:rPr>
          <w:szCs w:val="21"/>
          <w:u w:val="single"/>
          <w:lang w:eastAsia="zh-CN"/>
        </w:rPr>
        <w:t xml:space="preserve"> </w:t>
      </w:r>
      <w:r w:rsidR="000C08F6">
        <w:rPr>
          <w:rFonts w:hint="eastAsia"/>
          <w:szCs w:val="21"/>
          <w:u w:val="single"/>
          <w:lang w:eastAsia="zh-CN"/>
        </w:rPr>
        <w:t>20</w:t>
      </w:r>
      <w:r w:rsidR="000C08F6">
        <w:rPr>
          <w:szCs w:val="21"/>
          <w:u w:val="single"/>
          <w:lang w:eastAsia="zh-CN"/>
        </w:rPr>
        <w:t xml:space="preserve">  </w:t>
      </w:r>
      <w:r w:rsidR="000C08F6">
        <w:rPr>
          <w:rFonts w:hint="eastAsia"/>
          <w:szCs w:val="21"/>
          <w:lang w:eastAsia="zh-CN"/>
        </w:rPr>
        <w:t>%的违约金，如违约金不足以弥补甲方损失（包括但不限于甲方重新采购该货物所增加的费用），乙方还应对不足部分承担赔偿责任。乙方部分交货、交货不合格的，均按照逾期交货处理。</w:t>
      </w:r>
    </w:p>
    <w:p w:rsidR="000C08F6" w:rsidRDefault="005879AF" w:rsidP="000C08F6">
      <w:pPr>
        <w:spacing w:line="360" w:lineRule="auto"/>
        <w:ind w:firstLineChars="200" w:firstLine="440"/>
        <w:rPr>
          <w:szCs w:val="21"/>
          <w:lang w:eastAsia="zh-CN"/>
        </w:rPr>
      </w:pPr>
      <w:r>
        <w:rPr>
          <w:szCs w:val="21"/>
          <w:lang w:eastAsia="zh-CN"/>
        </w:rPr>
        <w:t>9</w:t>
      </w:r>
      <w:r w:rsidR="000C08F6">
        <w:rPr>
          <w:rFonts w:hint="eastAsia"/>
          <w:szCs w:val="21"/>
          <w:lang w:eastAsia="zh-CN"/>
        </w:rPr>
        <w:t>.2 乙方交付的产品经甲方验收不合格的，每次应向甲方支付违约金人民币</w:t>
      </w:r>
      <w:r w:rsidR="000C08F6">
        <w:rPr>
          <w:szCs w:val="21"/>
          <w:u w:val="single"/>
          <w:lang w:eastAsia="zh-CN"/>
        </w:rPr>
        <w:t xml:space="preserve">  </w:t>
      </w:r>
      <w:r w:rsidR="000C08F6">
        <w:rPr>
          <w:rFonts w:hint="eastAsia"/>
          <w:szCs w:val="21"/>
          <w:u w:val="single"/>
          <w:lang w:eastAsia="zh-CN"/>
        </w:rPr>
        <w:t>1,000.00</w:t>
      </w:r>
      <w:r w:rsidR="000C08F6">
        <w:rPr>
          <w:szCs w:val="21"/>
          <w:u w:val="single"/>
          <w:lang w:eastAsia="zh-CN"/>
        </w:rPr>
        <w:t xml:space="preserve"> </w:t>
      </w:r>
      <w:r w:rsidR="000C08F6">
        <w:rPr>
          <w:rFonts w:hint="eastAsia"/>
          <w:szCs w:val="21"/>
          <w:lang w:eastAsia="zh-CN"/>
        </w:rPr>
        <w:t>元，并应根据甲方要求进行修理、更换或采取其他补救措施。累计</w:t>
      </w:r>
      <w:r w:rsidR="000C08F6">
        <w:rPr>
          <w:szCs w:val="21"/>
          <w:u w:val="single"/>
          <w:lang w:eastAsia="zh-CN"/>
        </w:rPr>
        <w:t xml:space="preserve">  </w:t>
      </w:r>
      <w:r w:rsidR="000C08F6">
        <w:rPr>
          <w:rFonts w:hint="eastAsia"/>
          <w:szCs w:val="21"/>
          <w:u w:val="single"/>
          <w:lang w:eastAsia="zh-CN"/>
        </w:rPr>
        <w:t>2</w:t>
      </w:r>
      <w:r w:rsidR="000C08F6">
        <w:rPr>
          <w:szCs w:val="21"/>
          <w:u w:val="single"/>
          <w:lang w:eastAsia="zh-CN"/>
        </w:rPr>
        <w:t xml:space="preserve"> </w:t>
      </w:r>
      <w:r w:rsidR="000C08F6">
        <w:rPr>
          <w:rFonts w:hint="eastAsia"/>
          <w:szCs w:val="21"/>
          <w:lang w:eastAsia="zh-CN"/>
        </w:rPr>
        <w:t>次验收不合格的，甲方还有权解除合同、拒绝支付任何费用，并有权要求乙方支付解除部分对应货值20%的违约金，如违约金不足以弥补甲方损失（包括但不限于甲方重新采购该货物所增加的费用），乙方还应对不足部分承担赔偿责任。</w:t>
      </w:r>
    </w:p>
    <w:p w:rsidR="000C08F6" w:rsidRDefault="005879AF" w:rsidP="000C08F6">
      <w:pPr>
        <w:spacing w:line="360" w:lineRule="auto"/>
        <w:ind w:firstLineChars="200" w:firstLine="440"/>
        <w:rPr>
          <w:szCs w:val="21"/>
          <w:lang w:eastAsia="zh-CN"/>
        </w:rPr>
      </w:pPr>
      <w:r>
        <w:rPr>
          <w:szCs w:val="21"/>
          <w:lang w:eastAsia="zh-CN"/>
        </w:rPr>
        <w:t>9</w:t>
      </w:r>
      <w:r w:rsidR="000C08F6">
        <w:rPr>
          <w:rFonts w:hint="eastAsia"/>
          <w:szCs w:val="21"/>
          <w:lang w:eastAsia="zh-CN"/>
        </w:rPr>
        <w:t>.</w:t>
      </w:r>
      <w:r w:rsidR="000C08F6">
        <w:rPr>
          <w:szCs w:val="21"/>
          <w:lang w:eastAsia="zh-CN"/>
        </w:rPr>
        <w:t>3</w:t>
      </w:r>
      <w:r w:rsidR="000C08F6">
        <w:rPr>
          <w:rFonts w:hint="eastAsia"/>
          <w:szCs w:val="21"/>
          <w:lang w:eastAsia="zh-CN"/>
        </w:rPr>
        <w:t>甲方无故逾期付款的，按照全国银行间同业拆借中心公布的贷款市场报价利率标准支付利息。</w:t>
      </w:r>
    </w:p>
    <w:p w:rsidR="000C08F6" w:rsidRDefault="005879AF" w:rsidP="000C08F6">
      <w:pPr>
        <w:spacing w:line="360" w:lineRule="auto"/>
        <w:ind w:firstLineChars="200" w:firstLine="440"/>
        <w:rPr>
          <w:szCs w:val="21"/>
          <w:lang w:eastAsia="zh-CN"/>
        </w:rPr>
      </w:pPr>
      <w:r>
        <w:rPr>
          <w:szCs w:val="21"/>
          <w:lang w:eastAsia="zh-CN"/>
        </w:rPr>
        <w:t>9</w:t>
      </w:r>
      <w:r w:rsidR="000C08F6">
        <w:rPr>
          <w:rFonts w:hint="eastAsia"/>
          <w:szCs w:val="21"/>
          <w:lang w:eastAsia="zh-CN"/>
        </w:rPr>
        <w:t>.</w:t>
      </w:r>
      <w:r w:rsidR="000C08F6">
        <w:rPr>
          <w:szCs w:val="21"/>
          <w:lang w:eastAsia="zh-CN"/>
        </w:rPr>
        <w:t>4</w:t>
      </w:r>
      <w:r w:rsidR="000C08F6">
        <w:rPr>
          <w:rFonts w:hint="eastAsia"/>
          <w:szCs w:val="21"/>
          <w:lang w:eastAsia="zh-CN"/>
        </w:rPr>
        <w:t xml:space="preserve"> 一方的违约行为给对方造成的损失超过本合同约定的违约金数额的，超出部分，违约方应予以赔偿。</w:t>
      </w:r>
    </w:p>
    <w:p w:rsidR="000C08F6" w:rsidRDefault="005879AF" w:rsidP="000C08F6">
      <w:pPr>
        <w:spacing w:line="360" w:lineRule="auto"/>
        <w:ind w:firstLineChars="200" w:firstLine="440"/>
        <w:rPr>
          <w:szCs w:val="21"/>
          <w:lang w:eastAsia="zh-CN"/>
        </w:rPr>
      </w:pPr>
      <w:r>
        <w:rPr>
          <w:szCs w:val="21"/>
          <w:lang w:eastAsia="zh-CN"/>
        </w:rPr>
        <w:t>10</w:t>
      </w:r>
      <w:r w:rsidR="000C08F6">
        <w:rPr>
          <w:rFonts w:hint="eastAsia"/>
          <w:szCs w:val="21"/>
          <w:lang w:eastAsia="zh-CN"/>
        </w:rPr>
        <w:t>、法律的适用及争议解决方式</w:t>
      </w:r>
    </w:p>
    <w:p w:rsidR="000C08F6" w:rsidRDefault="005879AF" w:rsidP="000C08F6">
      <w:pPr>
        <w:spacing w:line="360" w:lineRule="auto"/>
        <w:ind w:firstLineChars="200" w:firstLine="440"/>
        <w:rPr>
          <w:szCs w:val="21"/>
          <w:lang w:eastAsia="zh-CN"/>
        </w:rPr>
      </w:pPr>
      <w:r>
        <w:rPr>
          <w:szCs w:val="21"/>
          <w:lang w:eastAsia="zh-CN"/>
        </w:rPr>
        <w:t>10</w:t>
      </w:r>
      <w:r w:rsidR="000C08F6">
        <w:rPr>
          <w:rFonts w:hint="eastAsia"/>
          <w:szCs w:val="21"/>
          <w:lang w:eastAsia="zh-CN"/>
        </w:rPr>
        <w:t>.1、本合同的效力、解释及履行均适用中华人民共和国法律。</w:t>
      </w:r>
    </w:p>
    <w:p w:rsidR="000C08F6" w:rsidRDefault="005879AF" w:rsidP="000C08F6">
      <w:pPr>
        <w:spacing w:line="360" w:lineRule="auto"/>
        <w:ind w:firstLineChars="200" w:firstLine="440"/>
        <w:rPr>
          <w:szCs w:val="21"/>
          <w:lang w:eastAsia="zh-CN"/>
        </w:rPr>
      </w:pPr>
      <w:r>
        <w:rPr>
          <w:szCs w:val="21"/>
          <w:lang w:eastAsia="zh-CN"/>
        </w:rPr>
        <w:t>10</w:t>
      </w:r>
      <w:r w:rsidR="000C08F6">
        <w:rPr>
          <w:rFonts w:hint="eastAsia"/>
          <w:szCs w:val="21"/>
          <w:lang w:eastAsia="zh-CN"/>
        </w:rPr>
        <w:t>.2、因本合同履行过程中引起的任何争议，双方应</w:t>
      </w:r>
      <w:proofErr w:type="gramStart"/>
      <w:r w:rsidR="000C08F6">
        <w:rPr>
          <w:rFonts w:hint="eastAsia"/>
          <w:szCs w:val="21"/>
          <w:lang w:eastAsia="zh-CN"/>
        </w:rPr>
        <w:t>及时友好</w:t>
      </w:r>
      <w:proofErr w:type="gramEnd"/>
      <w:r w:rsidR="000C08F6">
        <w:rPr>
          <w:rFonts w:hint="eastAsia"/>
          <w:szCs w:val="21"/>
          <w:lang w:eastAsia="zh-CN"/>
        </w:rPr>
        <w:t>协商解决。协商不成的，向甲方所在地的人民法院提起诉讼。</w:t>
      </w:r>
    </w:p>
    <w:p w:rsidR="000C08F6" w:rsidRDefault="003047C9" w:rsidP="000C08F6">
      <w:pPr>
        <w:spacing w:line="360" w:lineRule="auto"/>
        <w:ind w:firstLineChars="200" w:firstLine="440"/>
        <w:rPr>
          <w:szCs w:val="21"/>
          <w:lang w:eastAsia="zh-CN"/>
        </w:rPr>
      </w:pPr>
      <w:r>
        <w:rPr>
          <w:szCs w:val="21"/>
          <w:lang w:eastAsia="zh-CN"/>
        </w:rPr>
        <w:t>1</w:t>
      </w:r>
      <w:r w:rsidR="005879AF">
        <w:rPr>
          <w:szCs w:val="21"/>
          <w:lang w:eastAsia="zh-CN"/>
        </w:rPr>
        <w:t>1</w:t>
      </w:r>
      <w:r w:rsidR="000C08F6">
        <w:rPr>
          <w:rFonts w:hint="eastAsia"/>
          <w:szCs w:val="21"/>
          <w:lang w:eastAsia="zh-CN"/>
        </w:rPr>
        <w:t xml:space="preserve">、 合同变更与解除： </w:t>
      </w:r>
    </w:p>
    <w:p w:rsidR="000C08F6" w:rsidRDefault="000C08F6" w:rsidP="000C08F6">
      <w:pPr>
        <w:spacing w:line="360" w:lineRule="auto"/>
        <w:ind w:firstLineChars="200" w:firstLine="44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rsidR="000C08F6" w:rsidRDefault="000C08F6" w:rsidP="000C08F6">
      <w:pPr>
        <w:spacing w:line="360" w:lineRule="auto"/>
        <w:ind w:firstLineChars="200" w:firstLine="440"/>
        <w:rPr>
          <w:szCs w:val="21"/>
          <w:lang w:eastAsia="zh-CN"/>
        </w:rPr>
      </w:pPr>
      <w:r>
        <w:rPr>
          <w:rFonts w:hint="eastAsia"/>
          <w:szCs w:val="21"/>
          <w:lang w:eastAsia="zh-CN"/>
        </w:rPr>
        <w:t>1</w:t>
      </w:r>
      <w:r w:rsidR="005879AF">
        <w:rPr>
          <w:szCs w:val="21"/>
          <w:lang w:eastAsia="zh-CN"/>
        </w:rPr>
        <w:t>2</w:t>
      </w:r>
      <w:r>
        <w:rPr>
          <w:rFonts w:hint="eastAsia"/>
          <w:szCs w:val="21"/>
          <w:lang w:eastAsia="zh-CN"/>
        </w:rPr>
        <w:t>、通知</w:t>
      </w:r>
    </w:p>
    <w:p w:rsidR="000C08F6" w:rsidRDefault="000C08F6" w:rsidP="000C08F6">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0C08F6" w:rsidRDefault="000C08F6" w:rsidP="000C08F6">
      <w:pPr>
        <w:spacing w:line="360" w:lineRule="auto"/>
        <w:ind w:firstLineChars="200" w:firstLine="440"/>
        <w:rPr>
          <w:sz w:val="24"/>
          <w:lang w:eastAsia="zh-CN"/>
        </w:rPr>
      </w:pPr>
      <w:r>
        <w:rPr>
          <w:rFonts w:hint="eastAsia"/>
          <w:szCs w:val="21"/>
          <w:lang w:eastAsia="zh-CN"/>
        </w:rPr>
        <w:t>1</w:t>
      </w:r>
      <w:r w:rsidR="005879AF">
        <w:rPr>
          <w:szCs w:val="21"/>
          <w:lang w:eastAsia="zh-CN"/>
        </w:rPr>
        <w:t>3</w:t>
      </w:r>
      <w:r>
        <w:rPr>
          <w:rFonts w:hint="eastAsia"/>
          <w:szCs w:val="21"/>
          <w:lang w:eastAsia="zh-CN"/>
        </w:rPr>
        <w:t>、本合同一式陆份，经双方盖章后生效，甲方肆份、乙方执贰份，具有同等效力。</w:t>
      </w:r>
    </w:p>
    <w:p w:rsidR="000C08F6" w:rsidRDefault="000C08F6" w:rsidP="000C08F6">
      <w:pPr>
        <w:snapToGrid w:val="0"/>
        <w:spacing w:line="360" w:lineRule="auto"/>
        <w:rPr>
          <w:szCs w:val="21"/>
          <w:lang w:eastAsia="zh-CN"/>
        </w:rPr>
      </w:pPr>
    </w:p>
    <w:p w:rsidR="000C08F6" w:rsidRDefault="000C08F6" w:rsidP="000C08F6">
      <w:pPr>
        <w:snapToGrid w:val="0"/>
        <w:spacing w:line="360" w:lineRule="auto"/>
        <w:rPr>
          <w:szCs w:val="21"/>
          <w:lang w:eastAsia="zh-CN"/>
        </w:rPr>
      </w:pPr>
    </w:p>
    <w:p w:rsidR="000C08F6" w:rsidRDefault="000C08F6" w:rsidP="000C08F6">
      <w:pPr>
        <w:widowControl/>
        <w:rPr>
          <w:szCs w:val="21"/>
          <w:lang w:eastAsia="zh-CN"/>
        </w:rPr>
      </w:pPr>
      <w:r>
        <w:rPr>
          <w:szCs w:val="21"/>
          <w:lang w:eastAsia="zh-CN"/>
        </w:rPr>
        <w:br w:type="page"/>
      </w:r>
    </w:p>
    <w:p w:rsidR="000C08F6" w:rsidRDefault="000C08F6" w:rsidP="000C08F6">
      <w:pPr>
        <w:spacing w:line="360" w:lineRule="auto"/>
        <w:ind w:firstLineChars="200" w:firstLine="492"/>
        <w:rPr>
          <w:spacing w:val="26"/>
          <w:szCs w:val="21"/>
          <w:lang w:eastAsia="zh-CN"/>
        </w:rPr>
      </w:pPr>
      <w:r>
        <w:rPr>
          <w:rFonts w:hint="eastAsia"/>
          <w:spacing w:val="26"/>
          <w:szCs w:val="21"/>
          <w:lang w:eastAsia="zh-CN"/>
        </w:rPr>
        <w:t>（本页为签字盖章页，无合同正文）</w:t>
      </w:r>
    </w:p>
    <w:p w:rsidR="000C08F6" w:rsidRDefault="000C08F6" w:rsidP="000C08F6">
      <w:pPr>
        <w:spacing w:line="400" w:lineRule="exact"/>
        <w:ind w:right="-514"/>
        <w:rPr>
          <w:szCs w:val="21"/>
          <w:lang w:eastAsia="zh-CN"/>
        </w:rPr>
      </w:pPr>
    </w:p>
    <w:p w:rsidR="000C08F6" w:rsidRDefault="000C08F6" w:rsidP="000C08F6">
      <w:pPr>
        <w:spacing w:line="440" w:lineRule="exact"/>
        <w:ind w:firstLineChars="400" w:firstLine="880"/>
        <w:rPr>
          <w:szCs w:val="21"/>
          <w:lang w:eastAsia="zh-CN"/>
        </w:rPr>
      </w:pPr>
      <w:r>
        <w:rPr>
          <w:rFonts w:hint="eastAsia"/>
          <w:szCs w:val="21"/>
          <w:lang w:eastAsia="zh-CN"/>
        </w:rPr>
        <w:t>发包人（盖章）：福建福海创石油化工有限公司</w:t>
      </w:r>
    </w:p>
    <w:p w:rsidR="000C08F6" w:rsidRDefault="000C08F6" w:rsidP="000C08F6">
      <w:pPr>
        <w:spacing w:line="440" w:lineRule="exact"/>
        <w:rPr>
          <w:szCs w:val="21"/>
          <w:lang w:eastAsia="zh-CN"/>
        </w:rPr>
      </w:pPr>
      <w:r>
        <w:rPr>
          <w:rFonts w:hint="eastAsia"/>
          <w:szCs w:val="21"/>
          <w:lang w:eastAsia="zh-CN"/>
        </w:rPr>
        <w:t xml:space="preserve">         </w:t>
      </w:r>
      <w:r w:rsidR="0072322D">
        <w:rPr>
          <w:rFonts w:hint="eastAsia"/>
          <w:szCs w:val="21"/>
          <w:lang w:eastAsia="zh-CN"/>
        </w:rPr>
        <w:t>法定代表人：</w:t>
      </w:r>
      <w:proofErr w:type="gramStart"/>
      <w:r w:rsidR="0072322D">
        <w:rPr>
          <w:rFonts w:hint="eastAsia"/>
          <w:szCs w:val="21"/>
          <w:lang w:eastAsia="zh-CN"/>
        </w:rPr>
        <w:t>连毅敏</w:t>
      </w:r>
      <w:proofErr w:type="gramEnd"/>
      <w:r>
        <w:rPr>
          <w:rFonts w:hint="eastAsia"/>
          <w:szCs w:val="21"/>
          <w:lang w:eastAsia="zh-CN"/>
        </w:rPr>
        <w:t xml:space="preserve">                                 </w:t>
      </w:r>
    </w:p>
    <w:p w:rsidR="000C08F6" w:rsidRDefault="000C08F6" w:rsidP="000C08F6">
      <w:pPr>
        <w:spacing w:line="440" w:lineRule="exact"/>
        <w:rPr>
          <w:szCs w:val="21"/>
          <w:lang w:eastAsia="zh-CN"/>
        </w:rPr>
      </w:pPr>
      <w:r>
        <w:rPr>
          <w:rFonts w:hint="eastAsia"/>
          <w:szCs w:val="21"/>
          <w:lang w:eastAsia="zh-CN"/>
        </w:rPr>
        <w:t xml:space="preserve">         地址：</w:t>
      </w:r>
      <w:r>
        <w:rPr>
          <w:szCs w:val="21"/>
          <w:lang w:eastAsia="zh-CN"/>
        </w:rPr>
        <w:t>福建省漳州市古雷港经济开发区腾龙路</w:t>
      </w:r>
      <w:r>
        <w:rPr>
          <w:rFonts w:hint="eastAsia"/>
          <w:szCs w:val="21"/>
          <w:lang w:eastAsia="zh-CN"/>
        </w:rPr>
        <w:t>84</w:t>
      </w:r>
      <w:r>
        <w:rPr>
          <w:szCs w:val="21"/>
          <w:lang w:eastAsia="zh-CN"/>
        </w:rPr>
        <w:t>号</w:t>
      </w:r>
    </w:p>
    <w:p w:rsidR="000C08F6" w:rsidRDefault="000C08F6" w:rsidP="000C08F6">
      <w:pPr>
        <w:spacing w:line="440" w:lineRule="exact"/>
        <w:ind w:firstLineChars="500" w:firstLine="1100"/>
        <w:rPr>
          <w:szCs w:val="21"/>
          <w:lang w:eastAsia="zh-CN"/>
        </w:rPr>
      </w:pPr>
      <w:r>
        <w:rPr>
          <w:rFonts w:hint="eastAsia"/>
          <w:szCs w:val="21"/>
          <w:lang w:eastAsia="zh-CN"/>
        </w:rPr>
        <w:t xml:space="preserve">电话：0596-3890083                               </w:t>
      </w:r>
    </w:p>
    <w:p w:rsidR="000C08F6" w:rsidRDefault="000C08F6" w:rsidP="000C08F6">
      <w:pPr>
        <w:ind w:firstLineChars="500" w:firstLine="1100"/>
        <w:rPr>
          <w:szCs w:val="21"/>
          <w:lang w:eastAsia="zh-CN"/>
        </w:rPr>
      </w:pPr>
      <w:r>
        <w:rPr>
          <w:rFonts w:hint="eastAsia"/>
          <w:szCs w:val="21"/>
          <w:lang w:eastAsia="zh-CN"/>
        </w:rPr>
        <w:t>开户银行：中国银行股份有限公司漳州古雷经济开发区支行</w:t>
      </w:r>
    </w:p>
    <w:p w:rsidR="000C08F6" w:rsidRDefault="000C08F6" w:rsidP="000C08F6">
      <w:pPr>
        <w:ind w:firstLineChars="500" w:firstLine="1100"/>
        <w:rPr>
          <w:szCs w:val="21"/>
          <w:lang w:eastAsia="zh-CN"/>
        </w:rPr>
      </w:pPr>
      <w:proofErr w:type="gramStart"/>
      <w:r>
        <w:rPr>
          <w:rFonts w:hint="eastAsia"/>
          <w:szCs w:val="21"/>
          <w:lang w:eastAsia="zh-CN"/>
        </w:rPr>
        <w:t>帐号</w:t>
      </w:r>
      <w:proofErr w:type="gramEnd"/>
      <w:r>
        <w:rPr>
          <w:rFonts w:hint="eastAsia"/>
          <w:szCs w:val="21"/>
          <w:lang w:eastAsia="zh-CN"/>
        </w:rPr>
        <w:t>：406574816628</w:t>
      </w:r>
    </w:p>
    <w:p w:rsidR="000C08F6" w:rsidRDefault="000C08F6" w:rsidP="000C08F6">
      <w:pPr>
        <w:ind w:firstLineChars="500" w:firstLine="1100"/>
        <w:rPr>
          <w:szCs w:val="21"/>
          <w:lang w:eastAsia="zh-CN"/>
        </w:rPr>
      </w:pPr>
      <w:r>
        <w:rPr>
          <w:rFonts w:hint="eastAsia"/>
          <w:szCs w:val="21"/>
          <w:lang w:eastAsia="zh-CN"/>
        </w:rPr>
        <w:t>税号：91350600MA2YNG3G0P</w:t>
      </w:r>
    </w:p>
    <w:p w:rsidR="000C08F6" w:rsidRDefault="000C08F6" w:rsidP="000C08F6">
      <w:pPr>
        <w:spacing w:line="440" w:lineRule="exact"/>
        <w:ind w:firstLineChars="481" w:firstLine="1058"/>
        <w:rPr>
          <w:szCs w:val="21"/>
          <w:lang w:eastAsia="zh-CN"/>
        </w:rPr>
      </w:pPr>
    </w:p>
    <w:p w:rsidR="000C08F6" w:rsidRDefault="000C08F6" w:rsidP="000C08F6">
      <w:pPr>
        <w:tabs>
          <w:tab w:val="left" w:pos="5103"/>
        </w:tabs>
        <w:spacing w:line="440" w:lineRule="exact"/>
        <w:ind w:firstLineChars="481" w:firstLine="1058"/>
        <w:rPr>
          <w:szCs w:val="21"/>
          <w:u w:val="single"/>
          <w:lang w:eastAsia="zh-CN"/>
        </w:rPr>
      </w:pPr>
      <w:r>
        <w:rPr>
          <w:rFonts w:hint="eastAsia"/>
          <w:szCs w:val="21"/>
          <w:lang w:eastAsia="zh-CN"/>
        </w:rPr>
        <w:t>承包人（盖章）：</w:t>
      </w:r>
      <w:r>
        <w:rPr>
          <w:szCs w:val="21"/>
          <w:u w:val="single"/>
          <w:lang w:eastAsia="zh-CN"/>
        </w:rPr>
        <w:t xml:space="preserve"> </w:t>
      </w:r>
    </w:p>
    <w:p w:rsidR="000C08F6" w:rsidRDefault="000C08F6" w:rsidP="000C08F6">
      <w:pPr>
        <w:tabs>
          <w:tab w:val="left" w:pos="5103"/>
        </w:tabs>
        <w:spacing w:line="440" w:lineRule="exact"/>
        <w:rPr>
          <w:szCs w:val="21"/>
          <w:u w:val="single"/>
          <w:lang w:eastAsia="zh-Hans"/>
        </w:rPr>
      </w:pPr>
      <w:r>
        <w:rPr>
          <w:szCs w:val="21"/>
          <w:lang w:eastAsia="zh-CN"/>
        </w:rPr>
        <w:t xml:space="preserve">          法定代表人：</w:t>
      </w:r>
    </w:p>
    <w:p w:rsidR="000C08F6" w:rsidRDefault="000C08F6" w:rsidP="000C08F6">
      <w:pPr>
        <w:ind w:rightChars="-73" w:right="-161"/>
        <w:rPr>
          <w:szCs w:val="21"/>
          <w:lang w:eastAsia="zh-CN"/>
        </w:rPr>
      </w:pPr>
      <w:r>
        <w:rPr>
          <w:szCs w:val="21"/>
          <w:lang w:eastAsia="zh-CN"/>
        </w:rPr>
        <w:t xml:space="preserve">          </w:t>
      </w:r>
      <w:r>
        <w:rPr>
          <w:lang w:eastAsia="zh-CN"/>
        </w:rPr>
        <w:t>地址：</w:t>
      </w:r>
      <w:r>
        <w:rPr>
          <w:szCs w:val="21"/>
          <w:lang w:eastAsia="zh-CN"/>
        </w:rPr>
        <w:t xml:space="preserve"> </w:t>
      </w:r>
    </w:p>
    <w:p w:rsidR="000C08F6" w:rsidRDefault="000C08F6" w:rsidP="000C08F6">
      <w:pPr>
        <w:tabs>
          <w:tab w:val="left" w:pos="2115"/>
        </w:tabs>
        <w:spacing w:line="360" w:lineRule="auto"/>
        <w:ind w:firstLineChars="500" w:firstLine="1100"/>
        <w:rPr>
          <w:szCs w:val="21"/>
          <w:lang w:eastAsia="zh-CN"/>
        </w:rPr>
      </w:pPr>
      <w:r>
        <w:rPr>
          <w:rFonts w:hint="eastAsia"/>
          <w:szCs w:val="21"/>
          <w:lang w:eastAsia="zh-CN"/>
        </w:rPr>
        <w:t>电话：</w:t>
      </w:r>
    </w:p>
    <w:p w:rsidR="000C08F6" w:rsidRDefault="000C08F6" w:rsidP="000C08F6">
      <w:pPr>
        <w:tabs>
          <w:tab w:val="left" w:pos="5040"/>
          <w:tab w:val="left" w:pos="5250"/>
        </w:tabs>
        <w:spacing w:line="440" w:lineRule="exact"/>
        <w:ind w:firstLineChars="500" w:firstLine="1100"/>
        <w:rPr>
          <w:lang w:eastAsia="zh-CN"/>
        </w:rPr>
      </w:pPr>
    </w:p>
    <w:p w:rsidR="000C08F6" w:rsidRDefault="000C08F6" w:rsidP="000C08F6">
      <w:pPr>
        <w:ind w:rightChars="-73" w:right="-161" w:firstLineChars="500" w:firstLine="1100"/>
        <w:rPr>
          <w:lang w:eastAsia="zh-CN"/>
        </w:rPr>
      </w:pPr>
      <w:r>
        <w:rPr>
          <w:rFonts w:hint="eastAsia"/>
          <w:lang w:eastAsia="zh-CN"/>
        </w:rPr>
        <w:t>承包人提供的合法账户：</w:t>
      </w:r>
    </w:p>
    <w:p w:rsidR="000C08F6" w:rsidRDefault="000C08F6" w:rsidP="000C08F6">
      <w:pPr>
        <w:ind w:rightChars="-73" w:right="-161" w:firstLineChars="500" w:firstLine="1100"/>
        <w:rPr>
          <w:lang w:eastAsia="zh-CN"/>
        </w:rPr>
      </w:pPr>
    </w:p>
    <w:p w:rsidR="000C08F6" w:rsidRDefault="000C08F6" w:rsidP="000C08F6">
      <w:pPr>
        <w:spacing w:line="360" w:lineRule="auto"/>
        <w:ind w:firstLineChars="500" w:firstLine="1100"/>
        <w:rPr>
          <w:u w:val="single"/>
          <w:lang w:eastAsia="zh-CN"/>
        </w:rPr>
      </w:pPr>
      <w:r>
        <w:rPr>
          <w:rFonts w:hint="eastAsia"/>
          <w:lang w:eastAsia="zh-CN"/>
        </w:rPr>
        <w:t>开户银行：</w:t>
      </w:r>
    </w:p>
    <w:p w:rsidR="000C08F6" w:rsidRDefault="000C08F6" w:rsidP="000C08F6">
      <w:pPr>
        <w:ind w:rightChars="-73" w:right="-161" w:firstLineChars="500" w:firstLine="1100"/>
        <w:rPr>
          <w:lang w:eastAsia="zh-CN"/>
        </w:rPr>
      </w:pPr>
      <w:proofErr w:type="gramStart"/>
      <w:r>
        <w:rPr>
          <w:rFonts w:hint="eastAsia"/>
          <w:lang w:eastAsia="zh-CN"/>
        </w:rPr>
        <w:t>帐号</w:t>
      </w:r>
      <w:proofErr w:type="gramEnd"/>
      <w:r>
        <w:rPr>
          <w:rFonts w:hint="eastAsia"/>
          <w:lang w:eastAsia="zh-CN"/>
        </w:rPr>
        <w:t>：</w:t>
      </w:r>
    </w:p>
    <w:p w:rsidR="000C08F6" w:rsidRDefault="000C08F6" w:rsidP="000C08F6">
      <w:pPr>
        <w:ind w:rightChars="-73" w:right="-161" w:firstLineChars="500" w:firstLine="1100"/>
        <w:rPr>
          <w:lang w:eastAsia="zh-CN"/>
        </w:rPr>
      </w:pPr>
      <w:r>
        <w:rPr>
          <w:rFonts w:hint="eastAsia"/>
          <w:lang w:eastAsia="zh-CN"/>
        </w:rPr>
        <w:t>税号：</w:t>
      </w:r>
    </w:p>
    <w:p w:rsidR="00D06411" w:rsidRPr="000C08F6" w:rsidRDefault="00D06411" w:rsidP="00D06411">
      <w:pPr>
        <w:snapToGrid w:val="0"/>
        <w:spacing w:line="360" w:lineRule="auto"/>
        <w:ind w:left="643" w:hangingChars="200" w:hanging="643"/>
        <w:jc w:val="center"/>
        <w:rPr>
          <w:b/>
          <w:sz w:val="32"/>
          <w:szCs w:val="32"/>
          <w:lang w:eastAsia="zh-CN"/>
        </w:rPr>
      </w:pPr>
    </w:p>
    <w:p w:rsidR="0023069F" w:rsidRDefault="0023069F">
      <w:pPr>
        <w:widowControl/>
        <w:autoSpaceDE/>
        <w:autoSpaceDN/>
        <w:rPr>
          <w:b/>
          <w:sz w:val="30"/>
          <w:szCs w:val="30"/>
          <w:lang w:eastAsia="zh-CN"/>
        </w:rPr>
      </w:pPr>
      <w:r>
        <w:rPr>
          <w:b/>
          <w:sz w:val="30"/>
          <w:szCs w:val="30"/>
          <w:lang w:eastAsia="zh-CN"/>
        </w:rPr>
        <w:br w:type="page"/>
      </w:r>
    </w:p>
    <w:p w:rsidR="00D06411" w:rsidRDefault="00D06411" w:rsidP="00D06411">
      <w:pPr>
        <w:widowControl/>
        <w:autoSpaceDE/>
        <w:autoSpaceDN/>
        <w:rPr>
          <w:b/>
          <w:sz w:val="30"/>
          <w:szCs w:val="30"/>
          <w:lang w:eastAsia="zh-CN"/>
        </w:rPr>
      </w:pPr>
    </w:p>
    <w:p w:rsidR="00FC6393" w:rsidRPr="00231499" w:rsidRDefault="00D06411" w:rsidP="00FC6393">
      <w:pPr>
        <w:widowControl/>
        <w:ind w:rightChars="-529" w:right="-1164" w:firstLineChars="200" w:firstLine="602"/>
        <w:rPr>
          <w:rFonts w:ascii="仿宋" w:eastAsia="仿宋" w:hAnsi="仿宋"/>
          <w:b/>
          <w:color w:val="000000" w:themeColor="text1"/>
          <w:sz w:val="44"/>
          <w:szCs w:val="32"/>
          <w:lang w:eastAsia="zh-CN"/>
        </w:rPr>
      </w:pPr>
      <w:r>
        <w:rPr>
          <w:rFonts w:ascii="Arial" w:eastAsia="黑体" w:hAnsi="Arial"/>
          <w:b/>
          <w:sz w:val="30"/>
          <w:szCs w:val="30"/>
          <w:lang w:eastAsia="zh-CN"/>
        </w:rPr>
        <w:t>附件一：</w:t>
      </w:r>
      <w:r w:rsidR="00FC6393" w:rsidRPr="00231499">
        <w:rPr>
          <w:rFonts w:ascii="仿宋" w:eastAsia="仿宋" w:hAnsi="仿宋"/>
          <w:b/>
          <w:noProof/>
          <w:color w:val="000000" w:themeColor="text1"/>
          <w:sz w:val="44"/>
          <w:szCs w:val="32"/>
          <w:lang w:eastAsia="zh-CN"/>
        </w:rPr>
        <w:drawing>
          <wp:inline distT="0" distB="0" distL="0" distR="0" wp14:anchorId="575592E3" wp14:editId="08F0FB7D">
            <wp:extent cx="4333875" cy="723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33875" cy="723900"/>
                    </a:xfrm>
                    <a:prstGeom prst="rect">
                      <a:avLst/>
                    </a:prstGeom>
                    <a:noFill/>
                    <a:ln>
                      <a:noFill/>
                    </a:ln>
                  </pic:spPr>
                </pic:pic>
              </a:graphicData>
            </a:graphic>
          </wp:inline>
        </w:drawing>
      </w:r>
    </w:p>
    <w:p w:rsidR="00FC6393" w:rsidRPr="00231499" w:rsidRDefault="00FC6393" w:rsidP="00FC6393">
      <w:pPr>
        <w:widowControl/>
        <w:ind w:rightChars="-529" w:right="-1164"/>
        <w:jc w:val="center"/>
        <w:rPr>
          <w:rFonts w:ascii="仿宋" w:eastAsia="仿宋" w:hAnsi="仿宋"/>
          <w:b/>
          <w:color w:val="000000" w:themeColor="text1"/>
          <w:sz w:val="44"/>
          <w:szCs w:val="32"/>
          <w:lang w:eastAsia="zh-CN"/>
        </w:rPr>
      </w:pPr>
    </w:p>
    <w:p w:rsidR="00FC6393" w:rsidRPr="00231499" w:rsidRDefault="00FC6393" w:rsidP="00FC6393">
      <w:pPr>
        <w:widowControl/>
        <w:ind w:rightChars="-529" w:right="-1164"/>
        <w:jc w:val="center"/>
        <w:rPr>
          <w:rFonts w:ascii="仿宋" w:eastAsia="仿宋" w:hAnsi="仿宋"/>
          <w:b/>
          <w:color w:val="000000" w:themeColor="text1"/>
          <w:sz w:val="44"/>
          <w:szCs w:val="32"/>
          <w:lang w:eastAsia="zh-CN"/>
        </w:rPr>
      </w:pPr>
    </w:p>
    <w:p w:rsidR="00FC6393" w:rsidRPr="00231499" w:rsidRDefault="00FC6393" w:rsidP="00FC6393">
      <w:pPr>
        <w:widowControl/>
        <w:ind w:rightChars="-529" w:right="-1164"/>
        <w:jc w:val="center"/>
        <w:rPr>
          <w:rFonts w:ascii="仿宋" w:eastAsia="仿宋" w:hAnsi="仿宋"/>
          <w:b/>
          <w:color w:val="000000" w:themeColor="text1"/>
          <w:sz w:val="44"/>
          <w:szCs w:val="32"/>
          <w:lang w:eastAsia="zh-CN"/>
        </w:rPr>
      </w:pPr>
    </w:p>
    <w:p w:rsidR="00FC6393" w:rsidRPr="00231499" w:rsidRDefault="00FC6393" w:rsidP="00FC6393">
      <w:pPr>
        <w:widowControl/>
        <w:ind w:rightChars="-529" w:right="-1164"/>
        <w:jc w:val="center"/>
        <w:rPr>
          <w:rFonts w:ascii="仿宋" w:eastAsia="仿宋" w:hAnsi="仿宋"/>
          <w:b/>
          <w:color w:val="000000" w:themeColor="text1"/>
          <w:sz w:val="44"/>
          <w:szCs w:val="32"/>
          <w:lang w:eastAsia="zh-CN"/>
        </w:rPr>
      </w:pPr>
      <w:r w:rsidRPr="00231499">
        <w:rPr>
          <w:rFonts w:ascii="仿宋" w:eastAsia="仿宋" w:hAnsi="仿宋" w:hint="eastAsia"/>
          <w:b/>
          <w:color w:val="000000" w:themeColor="text1"/>
          <w:sz w:val="44"/>
          <w:szCs w:val="32"/>
          <w:lang w:eastAsia="zh-CN"/>
        </w:rPr>
        <w:t>福建福海创石油化工有限公司</w:t>
      </w:r>
    </w:p>
    <w:p w:rsidR="00FC6393" w:rsidRPr="00231499" w:rsidRDefault="00FC6393" w:rsidP="00FC6393">
      <w:pPr>
        <w:jc w:val="center"/>
        <w:rPr>
          <w:rFonts w:ascii="Arial" w:eastAsia="仿宋" w:hAnsi="Arial"/>
          <w:b/>
          <w:color w:val="000000" w:themeColor="text1"/>
          <w:sz w:val="48"/>
          <w:szCs w:val="48"/>
          <w:lang w:eastAsia="zh-CN"/>
        </w:rPr>
      </w:pPr>
      <w:r w:rsidRPr="00231499">
        <w:rPr>
          <w:rFonts w:ascii="Arial" w:eastAsia="仿宋" w:hAnsi="Arial" w:hint="eastAsia"/>
          <w:b/>
          <w:color w:val="000000" w:themeColor="text1"/>
          <w:sz w:val="48"/>
          <w:szCs w:val="48"/>
          <w:lang w:eastAsia="zh-CN"/>
        </w:rPr>
        <w:t xml:space="preserve"> </w:t>
      </w:r>
      <w:r w:rsidRPr="00231499">
        <w:rPr>
          <w:rFonts w:ascii="Arial" w:eastAsia="仿宋" w:hAnsi="Arial"/>
          <w:b/>
          <w:color w:val="000000" w:themeColor="text1"/>
          <w:sz w:val="48"/>
          <w:szCs w:val="48"/>
          <w:lang w:eastAsia="zh-CN"/>
        </w:rPr>
        <w:t xml:space="preserve">  </w:t>
      </w:r>
      <w:r w:rsidRPr="00231499">
        <w:rPr>
          <w:rFonts w:ascii="Arial" w:eastAsia="仿宋" w:hAnsi="Arial" w:hint="eastAsia"/>
          <w:b/>
          <w:color w:val="000000" w:themeColor="text1"/>
          <w:sz w:val="48"/>
          <w:szCs w:val="48"/>
          <w:lang w:eastAsia="zh-CN"/>
        </w:rPr>
        <w:t>原料适应性技改项目</w:t>
      </w:r>
    </w:p>
    <w:p w:rsidR="00FC6393" w:rsidRPr="00231499" w:rsidRDefault="00FC6393" w:rsidP="00FC6393">
      <w:pPr>
        <w:jc w:val="center"/>
        <w:rPr>
          <w:rFonts w:ascii="仿宋" w:eastAsia="仿宋" w:hAnsi="仿宋"/>
          <w:b/>
          <w:color w:val="000000" w:themeColor="text1"/>
          <w:sz w:val="44"/>
          <w:szCs w:val="32"/>
          <w:lang w:eastAsia="zh-CN"/>
        </w:rPr>
      </w:pPr>
      <w:r w:rsidRPr="00231499">
        <w:rPr>
          <w:rFonts w:ascii="仿宋" w:eastAsia="仿宋" w:hAnsi="仿宋" w:hint="eastAsia"/>
          <w:b/>
          <w:color w:val="000000" w:themeColor="text1"/>
          <w:sz w:val="44"/>
          <w:szCs w:val="32"/>
          <w:lang w:eastAsia="zh-CN"/>
        </w:rPr>
        <w:t>之</w:t>
      </w:r>
    </w:p>
    <w:p w:rsidR="00FC6393" w:rsidRPr="00231499" w:rsidRDefault="00FC6393" w:rsidP="00FC6393">
      <w:pPr>
        <w:jc w:val="center"/>
        <w:rPr>
          <w:rFonts w:ascii="仿宋" w:eastAsia="仿宋" w:hAnsi="仿宋"/>
          <w:b/>
          <w:color w:val="000000" w:themeColor="text1"/>
          <w:sz w:val="44"/>
          <w:szCs w:val="32"/>
          <w:lang w:eastAsia="zh-CN"/>
        </w:rPr>
      </w:pPr>
      <w:r w:rsidRPr="00231499">
        <w:rPr>
          <w:rFonts w:ascii="仿宋" w:eastAsia="仿宋" w:hAnsi="仿宋" w:hint="eastAsia"/>
          <w:b/>
          <w:color w:val="000000" w:themeColor="text1"/>
          <w:sz w:val="44"/>
          <w:szCs w:val="32"/>
          <w:lang w:eastAsia="zh-CN"/>
        </w:rPr>
        <w:t>质量检测工具</w:t>
      </w:r>
    </w:p>
    <w:p w:rsidR="00FC6393" w:rsidRPr="00231499" w:rsidRDefault="00FC6393" w:rsidP="00FC6393">
      <w:pPr>
        <w:widowControl/>
        <w:ind w:rightChars="-529" w:right="-1164"/>
        <w:rPr>
          <w:rFonts w:ascii="仿宋" w:eastAsia="仿宋" w:hAnsi="仿宋"/>
          <w:b/>
          <w:color w:val="000000" w:themeColor="text1"/>
          <w:sz w:val="44"/>
          <w:szCs w:val="32"/>
          <w:lang w:eastAsia="zh-CN"/>
        </w:rPr>
      </w:pPr>
    </w:p>
    <w:p w:rsidR="00FC6393" w:rsidRPr="00231499" w:rsidRDefault="00FC6393" w:rsidP="00FC6393">
      <w:pPr>
        <w:widowControl/>
        <w:ind w:rightChars="-529" w:right="-1164"/>
        <w:jc w:val="center"/>
        <w:rPr>
          <w:rFonts w:ascii="黑体" w:eastAsia="黑体" w:hAnsi="黑体" w:cs="黑体"/>
          <w:b/>
          <w:color w:val="000000" w:themeColor="text1"/>
          <w:sz w:val="72"/>
          <w:szCs w:val="72"/>
          <w:lang w:eastAsia="zh-CN"/>
        </w:rPr>
      </w:pPr>
    </w:p>
    <w:p w:rsidR="00FC6393" w:rsidRPr="00231499" w:rsidRDefault="00FC6393" w:rsidP="00FC6393">
      <w:pPr>
        <w:widowControl/>
        <w:ind w:rightChars="-529" w:right="-1164" w:firstLineChars="400" w:firstLine="2891"/>
        <w:rPr>
          <w:rFonts w:ascii="黑体" w:eastAsia="黑体" w:hAnsi="黑体" w:cs="黑体"/>
          <w:b/>
          <w:color w:val="000000" w:themeColor="text1"/>
          <w:sz w:val="72"/>
          <w:szCs w:val="72"/>
          <w:lang w:eastAsia="zh-CN"/>
        </w:rPr>
      </w:pPr>
      <w:r w:rsidRPr="00231499">
        <w:rPr>
          <w:rFonts w:ascii="黑体" w:eastAsia="黑体" w:hAnsi="黑体" w:cs="黑体" w:hint="eastAsia"/>
          <w:b/>
          <w:color w:val="000000" w:themeColor="text1"/>
          <w:sz w:val="72"/>
          <w:szCs w:val="72"/>
          <w:lang w:eastAsia="zh-CN"/>
        </w:rPr>
        <w:t>发包说明</w:t>
      </w:r>
    </w:p>
    <w:p w:rsidR="00FC6393" w:rsidRPr="00231499" w:rsidRDefault="00FC6393" w:rsidP="00FC6393">
      <w:pPr>
        <w:widowControl/>
        <w:ind w:rightChars="-529" w:right="-1164"/>
        <w:jc w:val="center"/>
        <w:rPr>
          <w:rFonts w:ascii="黑体" w:eastAsia="黑体" w:hAnsi="黑体" w:cs="黑体"/>
          <w:b/>
          <w:color w:val="000000" w:themeColor="text1"/>
          <w:sz w:val="72"/>
          <w:szCs w:val="72"/>
          <w:lang w:eastAsia="zh-CN"/>
        </w:rPr>
      </w:pPr>
    </w:p>
    <w:p w:rsidR="00FC6393" w:rsidRPr="00231499" w:rsidRDefault="00FC6393" w:rsidP="00FC6393">
      <w:pPr>
        <w:widowControl/>
        <w:ind w:rightChars="-529" w:right="-1164"/>
        <w:jc w:val="center"/>
        <w:rPr>
          <w:rFonts w:ascii="黑体" w:eastAsia="黑体" w:hAnsi="黑体" w:cs="黑体"/>
          <w:b/>
          <w:color w:val="000000" w:themeColor="text1"/>
          <w:sz w:val="72"/>
          <w:szCs w:val="72"/>
          <w:lang w:eastAsia="zh-CN"/>
        </w:rPr>
      </w:pPr>
    </w:p>
    <w:p w:rsidR="00FC6393" w:rsidRPr="00231499" w:rsidRDefault="00FC6393" w:rsidP="00FC6393">
      <w:pPr>
        <w:widowControl/>
        <w:ind w:rightChars="-529" w:right="-1164"/>
        <w:jc w:val="center"/>
        <w:rPr>
          <w:rFonts w:ascii="仿宋" w:eastAsia="仿宋" w:hAnsi="仿宋"/>
          <w:b/>
          <w:color w:val="000000" w:themeColor="text1"/>
          <w:sz w:val="44"/>
          <w:szCs w:val="32"/>
          <w:lang w:eastAsia="zh-CN"/>
        </w:rPr>
      </w:pPr>
      <w:r w:rsidRPr="00231499">
        <w:rPr>
          <w:rFonts w:ascii="仿宋" w:eastAsia="仿宋" w:hAnsi="仿宋" w:hint="eastAsia"/>
          <w:b/>
          <w:color w:val="000000" w:themeColor="text1"/>
          <w:sz w:val="44"/>
          <w:szCs w:val="32"/>
          <w:lang w:eastAsia="zh-CN"/>
        </w:rPr>
        <w:t>招标人：福建福海创石油化工有限公司</w:t>
      </w:r>
      <w:r w:rsidRPr="00231499">
        <w:rPr>
          <w:b/>
          <w:color w:val="000000" w:themeColor="text1"/>
          <w:lang w:eastAsia="zh-CN"/>
        </w:rPr>
        <w:br w:type="page"/>
      </w:r>
    </w:p>
    <w:p w:rsidR="00FC6393" w:rsidRPr="00231499" w:rsidRDefault="00FC6393" w:rsidP="00FC6393">
      <w:pPr>
        <w:widowControl/>
        <w:ind w:rightChars="-529" w:right="-1164" w:firstLineChars="700" w:firstLine="3092"/>
        <w:rPr>
          <w:rFonts w:ascii="仿宋" w:eastAsia="仿宋" w:hAnsi="仿宋"/>
          <w:b/>
          <w:color w:val="000000" w:themeColor="text1"/>
          <w:sz w:val="44"/>
          <w:szCs w:val="32"/>
        </w:rPr>
      </w:pPr>
      <w:proofErr w:type="spellStart"/>
      <w:r w:rsidRPr="00231499">
        <w:rPr>
          <w:rFonts w:ascii="仿宋" w:eastAsia="仿宋" w:hAnsi="仿宋" w:hint="eastAsia"/>
          <w:b/>
          <w:color w:val="000000" w:themeColor="text1"/>
          <w:sz w:val="44"/>
          <w:szCs w:val="32"/>
        </w:rPr>
        <w:t>发包说明</w:t>
      </w:r>
      <w:proofErr w:type="spellEnd"/>
    </w:p>
    <w:p w:rsidR="00FC6393" w:rsidRPr="00231499" w:rsidRDefault="00FC6393" w:rsidP="00FC6393">
      <w:pPr>
        <w:pStyle w:val="a7"/>
        <w:numPr>
          <w:ilvl w:val="0"/>
          <w:numId w:val="10"/>
        </w:numPr>
        <w:autoSpaceDE/>
        <w:autoSpaceDN/>
        <w:spacing w:before="0"/>
        <w:jc w:val="both"/>
        <w:rPr>
          <w:color w:val="000000" w:themeColor="text1"/>
          <w:sz w:val="28"/>
          <w:szCs w:val="28"/>
          <w:lang w:eastAsia="zh-CN"/>
        </w:rPr>
      </w:pPr>
      <w:r>
        <w:rPr>
          <w:rFonts w:hint="eastAsia"/>
          <w:b/>
          <w:color w:val="000000" w:themeColor="text1"/>
          <w:sz w:val="30"/>
          <w:szCs w:val="30"/>
          <w:lang w:eastAsia="zh-CN"/>
        </w:rPr>
        <w:t>项目</w:t>
      </w:r>
      <w:r w:rsidRPr="00E90090">
        <w:rPr>
          <w:rFonts w:hint="eastAsia"/>
          <w:b/>
          <w:color w:val="000000" w:themeColor="text1"/>
          <w:sz w:val="30"/>
          <w:szCs w:val="30"/>
          <w:lang w:eastAsia="zh-CN"/>
        </w:rPr>
        <w:t>名称：</w:t>
      </w:r>
      <w:r w:rsidRPr="00231499">
        <w:rPr>
          <w:rFonts w:hint="eastAsia"/>
          <w:color w:val="000000" w:themeColor="text1"/>
          <w:sz w:val="28"/>
          <w:szCs w:val="28"/>
          <w:lang w:eastAsia="zh-CN"/>
        </w:rPr>
        <w:t>福建福海创石油化工有限公司原料适应性技改项目</w:t>
      </w:r>
      <w:proofErr w:type="gramStart"/>
      <w:r w:rsidRPr="00231499">
        <w:rPr>
          <w:rFonts w:hint="eastAsia"/>
          <w:color w:val="000000" w:themeColor="text1"/>
          <w:sz w:val="28"/>
          <w:szCs w:val="28"/>
          <w:lang w:eastAsia="zh-CN"/>
        </w:rPr>
        <w:t>之质量</w:t>
      </w:r>
      <w:proofErr w:type="gramEnd"/>
      <w:r w:rsidRPr="00231499">
        <w:rPr>
          <w:rFonts w:hint="eastAsia"/>
          <w:color w:val="000000" w:themeColor="text1"/>
          <w:sz w:val="28"/>
          <w:szCs w:val="28"/>
          <w:lang w:eastAsia="zh-CN"/>
        </w:rPr>
        <w:t>检测工具请购项目。</w:t>
      </w:r>
    </w:p>
    <w:p w:rsidR="00FC6393" w:rsidRPr="00231499" w:rsidRDefault="00FC6393" w:rsidP="00FC6393">
      <w:pPr>
        <w:pStyle w:val="a7"/>
        <w:numPr>
          <w:ilvl w:val="0"/>
          <w:numId w:val="10"/>
        </w:numPr>
        <w:autoSpaceDE/>
        <w:autoSpaceDN/>
        <w:spacing w:before="0"/>
        <w:jc w:val="both"/>
        <w:rPr>
          <w:color w:val="000000" w:themeColor="text1"/>
          <w:sz w:val="28"/>
          <w:szCs w:val="28"/>
          <w:lang w:eastAsia="zh-CN"/>
        </w:rPr>
      </w:pPr>
      <w:r w:rsidRPr="00E90090">
        <w:rPr>
          <w:rFonts w:hint="eastAsia"/>
          <w:b/>
          <w:color w:val="000000" w:themeColor="text1"/>
          <w:sz w:val="30"/>
          <w:szCs w:val="30"/>
          <w:lang w:eastAsia="zh-CN"/>
        </w:rPr>
        <w:t>交货地点：</w:t>
      </w:r>
      <w:r w:rsidRPr="00231499">
        <w:rPr>
          <w:rFonts w:hint="eastAsia"/>
          <w:color w:val="000000" w:themeColor="text1"/>
          <w:sz w:val="28"/>
          <w:szCs w:val="28"/>
          <w:lang w:eastAsia="zh-CN"/>
        </w:rPr>
        <w:t>福建福海创石油化工有限芳烃1#库房交货</w:t>
      </w:r>
    </w:p>
    <w:p w:rsidR="00FC6393" w:rsidRPr="00231499" w:rsidRDefault="00FC6393" w:rsidP="00FC6393">
      <w:pPr>
        <w:pStyle w:val="a7"/>
        <w:numPr>
          <w:ilvl w:val="0"/>
          <w:numId w:val="10"/>
        </w:numPr>
        <w:autoSpaceDE/>
        <w:autoSpaceDN/>
        <w:spacing w:before="0"/>
        <w:jc w:val="both"/>
        <w:rPr>
          <w:color w:val="000000" w:themeColor="text1"/>
          <w:sz w:val="28"/>
          <w:szCs w:val="28"/>
          <w:lang w:eastAsia="zh-CN"/>
        </w:rPr>
      </w:pPr>
      <w:r w:rsidRPr="00E90090">
        <w:rPr>
          <w:rFonts w:hint="eastAsia"/>
          <w:b/>
          <w:color w:val="000000" w:themeColor="text1"/>
          <w:sz w:val="30"/>
          <w:szCs w:val="30"/>
          <w:lang w:eastAsia="zh-CN"/>
        </w:rPr>
        <w:t>报价方式：</w:t>
      </w:r>
      <w:r w:rsidRPr="00231499">
        <w:rPr>
          <w:rFonts w:hint="eastAsia"/>
          <w:color w:val="000000" w:themeColor="text1"/>
          <w:sz w:val="28"/>
          <w:szCs w:val="28"/>
          <w:lang w:eastAsia="zh-CN"/>
        </w:rPr>
        <w:t>单台细项报价，报价清单需详细备注技术参数及产品的品牌</w:t>
      </w:r>
    </w:p>
    <w:p w:rsidR="00FC6393" w:rsidRPr="00A15354" w:rsidRDefault="00FC6393" w:rsidP="00FC6393">
      <w:pPr>
        <w:pStyle w:val="a7"/>
        <w:numPr>
          <w:ilvl w:val="0"/>
          <w:numId w:val="10"/>
        </w:numPr>
        <w:autoSpaceDE/>
        <w:autoSpaceDN/>
        <w:spacing w:before="0"/>
        <w:jc w:val="both"/>
        <w:rPr>
          <w:b/>
          <w:color w:val="000000" w:themeColor="text1"/>
          <w:sz w:val="30"/>
          <w:szCs w:val="30"/>
        </w:rPr>
      </w:pPr>
      <w:proofErr w:type="spellStart"/>
      <w:r w:rsidRPr="00E90090">
        <w:rPr>
          <w:rFonts w:hint="eastAsia"/>
          <w:b/>
          <w:color w:val="000000" w:themeColor="text1"/>
          <w:sz w:val="30"/>
          <w:szCs w:val="30"/>
        </w:rPr>
        <w:t>供货范围</w:t>
      </w:r>
      <w:proofErr w:type="spellEnd"/>
      <w:r w:rsidRPr="00E90090">
        <w:rPr>
          <w:rFonts w:hint="eastAsia"/>
          <w:b/>
          <w:color w:val="000000" w:themeColor="text1"/>
          <w:sz w:val="30"/>
          <w:szCs w:val="30"/>
        </w:rPr>
        <w:t>：</w:t>
      </w:r>
    </w:p>
    <w:tbl>
      <w:tblPr>
        <w:tblW w:w="8760" w:type="dxa"/>
        <w:tblInd w:w="113" w:type="dxa"/>
        <w:tblLook w:val="04A0" w:firstRow="1" w:lastRow="0" w:firstColumn="1" w:lastColumn="0" w:noHBand="0" w:noVBand="1"/>
      </w:tblPr>
      <w:tblGrid>
        <w:gridCol w:w="704"/>
        <w:gridCol w:w="896"/>
        <w:gridCol w:w="3580"/>
        <w:gridCol w:w="769"/>
        <w:gridCol w:w="2811"/>
      </w:tblGrid>
      <w:tr w:rsidR="00FC6393" w:rsidRPr="00DE1948" w:rsidTr="004E6CE7">
        <w:trPr>
          <w:trHeight w:val="49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b/>
                <w:bCs/>
                <w:color w:val="000000" w:themeColor="text1"/>
              </w:rPr>
            </w:pPr>
            <w:proofErr w:type="spellStart"/>
            <w:r w:rsidRPr="00DE1948">
              <w:rPr>
                <w:rFonts w:hint="eastAsia"/>
                <w:b/>
                <w:bCs/>
                <w:color w:val="000000" w:themeColor="text1"/>
              </w:rPr>
              <w:t>序号</w:t>
            </w:r>
            <w:proofErr w:type="spellEnd"/>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FC6393" w:rsidRPr="00231499" w:rsidRDefault="00FC6393" w:rsidP="004E6CE7">
            <w:pPr>
              <w:widowControl/>
              <w:jc w:val="center"/>
              <w:rPr>
                <w:b/>
                <w:bCs/>
                <w:color w:val="000000" w:themeColor="text1"/>
              </w:rPr>
            </w:pPr>
            <w:proofErr w:type="spellStart"/>
            <w:r w:rsidRPr="00DE1948">
              <w:rPr>
                <w:rFonts w:hint="eastAsia"/>
                <w:b/>
                <w:bCs/>
                <w:color w:val="000000" w:themeColor="text1"/>
              </w:rPr>
              <w:t>设备</w:t>
            </w:r>
            <w:proofErr w:type="spellEnd"/>
          </w:p>
          <w:p w:rsidR="00FC6393" w:rsidRPr="00DE1948" w:rsidRDefault="00FC6393" w:rsidP="004E6CE7">
            <w:pPr>
              <w:widowControl/>
              <w:jc w:val="center"/>
              <w:rPr>
                <w:b/>
                <w:bCs/>
                <w:color w:val="000000" w:themeColor="text1"/>
              </w:rPr>
            </w:pPr>
            <w:proofErr w:type="spellStart"/>
            <w:r w:rsidRPr="00DE1948">
              <w:rPr>
                <w:rFonts w:hint="eastAsia"/>
                <w:b/>
                <w:bCs/>
                <w:color w:val="000000" w:themeColor="text1"/>
              </w:rPr>
              <w:t>名称</w:t>
            </w:r>
            <w:proofErr w:type="spellEnd"/>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b/>
                <w:bCs/>
                <w:color w:val="000000" w:themeColor="text1"/>
              </w:rPr>
            </w:pPr>
            <w:proofErr w:type="spellStart"/>
            <w:r w:rsidRPr="00DE1948">
              <w:rPr>
                <w:rFonts w:hint="eastAsia"/>
                <w:b/>
                <w:bCs/>
                <w:color w:val="000000" w:themeColor="text1"/>
              </w:rPr>
              <w:t>技术参数</w:t>
            </w:r>
            <w:proofErr w:type="spellEnd"/>
          </w:p>
        </w:tc>
        <w:tc>
          <w:tcPr>
            <w:tcW w:w="769" w:type="dxa"/>
            <w:tcBorders>
              <w:top w:val="single" w:sz="4" w:space="0" w:color="auto"/>
              <w:left w:val="nil"/>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b/>
                <w:bCs/>
                <w:color w:val="000000" w:themeColor="text1"/>
              </w:rPr>
            </w:pPr>
            <w:proofErr w:type="spellStart"/>
            <w:r w:rsidRPr="00DE1948">
              <w:rPr>
                <w:rFonts w:hint="eastAsia"/>
                <w:b/>
                <w:bCs/>
                <w:color w:val="000000" w:themeColor="text1"/>
              </w:rPr>
              <w:t>数量</w:t>
            </w:r>
            <w:proofErr w:type="spellEnd"/>
          </w:p>
        </w:tc>
        <w:tc>
          <w:tcPr>
            <w:tcW w:w="2811" w:type="dxa"/>
            <w:tcBorders>
              <w:top w:val="single" w:sz="4" w:space="0" w:color="auto"/>
              <w:left w:val="nil"/>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b/>
                <w:bCs/>
                <w:color w:val="000000" w:themeColor="text1"/>
              </w:rPr>
            </w:pPr>
            <w:proofErr w:type="spellStart"/>
            <w:r w:rsidRPr="00DE1948">
              <w:rPr>
                <w:rFonts w:hint="eastAsia"/>
                <w:b/>
                <w:bCs/>
                <w:color w:val="000000" w:themeColor="text1"/>
              </w:rPr>
              <w:t>品牌要求</w:t>
            </w:r>
            <w:proofErr w:type="spellEnd"/>
          </w:p>
        </w:tc>
      </w:tr>
      <w:tr w:rsidR="00FC6393" w:rsidRPr="00DE1948" w:rsidTr="004E6CE7">
        <w:trPr>
          <w:trHeight w:val="98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w:t>
            </w:r>
          </w:p>
        </w:tc>
        <w:tc>
          <w:tcPr>
            <w:tcW w:w="896" w:type="dxa"/>
            <w:tcBorders>
              <w:top w:val="nil"/>
              <w:left w:val="nil"/>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漆膜测厚仪</w:t>
            </w:r>
            <w:proofErr w:type="spellEnd"/>
          </w:p>
        </w:tc>
        <w:tc>
          <w:tcPr>
            <w:tcW w:w="3580" w:type="dxa"/>
            <w:tcBorders>
              <w:top w:val="nil"/>
              <w:left w:val="nil"/>
              <w:bottom w:val="single" w:sz="4" w:space="0" w:color="auto"/>
              <w:right w:val="single" w:sz="4" w:space="0" w:color="auto"/>
            </w:tcBorders>
            <w:shd w:val="clear" w:color="auto" w:fill="auto"/>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测量值显示0~999um\测量精度±2um</w:t>
            </w:r>
          </w:p>
        </w:tc>
        <w:tc>
          <w:tcPr>
            <w:tcW w:w="769" w:type="dxa"/>
            <w:tcBorders>
              <w:top w:val="nil"/>
              <w:left w:val="nil"/>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1台</w:t>
            </w:r>
          </w:p>
        </w:tc>
        <w:tc>
          <w:tcPr>
            <w:tcW w:w="2811" w:type="dxa"/>
            <w:tcBorders>
              <w:top w:val="nil"/>
              <w:left w:val="nil"/>
              <w:bottom w:val="nil"/>
              <w:right w:val="single" w:sz="4" w:space="0" w:color="auto"/>
            </w:tcBorders>
            <w:shd w:val="clear" w:color="auto" w:fill="auto"/>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福瑞捷、福禄克、伍尔特、希玛、里博、优利德、艾普（AIPLI）、</w:t>
            </w:r>
            <w:proofErr w:type="gramStart"/>
            <w:r>
              <w:rPr>
                <w:rFonts w:hint="eastAsia"/>
                <w:color w:val="000000" w:themeColor="text1"/>
                <w:lang w:eastAsia="zh-CN"/>
              </w:rPr>
              <w:t>源恒通</w:t>
            </w:r>
            <w:proofErr w:type="gramEnd"/>
            <w:r>
              <w:rPr>
                <w:rFonts w:hint="eastAsia"/>
                <w:color w:val="000000" w:themeColor="text1"/>
                <w:lang w:eastAsia="zh-CN"/>
              </w:rPr>
              <w:t>、德力西电气、胜利仪器、华盛昌</w:t>
            </w:r>
          </w:p>
        </w:tc>
      </w:tr>
      <w:tr w:rsidR="00FC6393" w:rsidRPr="00DE1948" w:rsidTr="004E6CE7">
        <w:trPr>
          <w:trHeight w:val="103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2</w:t>
            </w:r>
          </w:p>
        </w:tc>
        <w:tc>
          <w:tcPr>
            <w:tcW w:w="896" w:type="dxa"/>
            <w:tcBorders>
              <w:top w:val="nil"/>
              <w:left w:val="nil"/>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金属测厚仪</w:t>
            </w:r>
            <w:proofErr w:type="spellEnd"/>
          </w:p>
        </w:tc>
        <w:tc>
          <w:tcPr>
            <w:tcW w:w="3580" w:type="dxa"/>
            <w:tcBorders>
              <w:top w:val="nil"/>
              <w:left w:val="nil"/>
              <w:bottom w:val="single" w:sz="4" w:space="0" w:color="auto"/>
              <w:right w:val="single" w:sz="4" w:space="0" w:color="auto"/>
            </w:tcBorders>
            <w:shd w:val="clear" w:color="auto" w:fill="auto"/>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超声波测厚仪测试范围：1.00~300.00mm（金属中）、测量误差±0.1mm、内置充电锂电池2000mAh以上</w:t>
            </w:r>
          </w:p>
        </w:tc>
        <w:tc>
          <w:tcPr>
            <w:tcW w:w="769" w:type="dxa"/>
            <w:tcBorders>
              <w:top w:val="nil"/>
              <w:left w:val="nil"/>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1台</w:t>
            </w:r>
          </w:p>
        </w:tc>
        <w:tc>
          <w:tcPr>
            <w:tcW w:w="2811" w:type="dxa"/>
            <w:tcBorders>
              <w:top w:val="single" w:sz="4" w:space="0" w:color="auto"/>
              <w:left w:val="nil"/>
              <w:bottom w:val="nil"/>
              <w:right w:val="single" w:sz="4" w:space="0" w:color="auto"/>
            </w:tcBorders>
            <w:shd w:val="clear" w:color="auto" w:fill="auto"/>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福瑞捷、福禄克、伍尔特、希玛、里博、优利德、艾普（AIPLI</w:t>
            </w:r>
            <w:r>
              <w:rPr>
                <w:rFonts w:hint="eastAsia"/>
                <w:color w:val="000000" w:themeColor="text1"/>
                <w:lang w:eastAsia="zh-CN"/>
              </w:rPr>
              <w:t>）、德力西电气、胜利仪器、得力、伊莱科、</w:t>
            </w:r>
            <w:proofErr w:type="gramStart"/>
            <w:r>
              <w:rPr>
                <w:rFonts w:hint="eastAsia"/>
                <w:color w:val="000000" w:themeColor="text1"/>
                <w:lang w:eastAsia="zh-CN"/>
              </w:rPr>
              <w:t>世</w:t>
            </w:r>
            <w:proofErr w:type="gramEnd"/>
            <w:r>
              <w:rPr>
                <w:rFonts w:hint="eastAsia"/>
                <w:color w:val="000000" w:themeColor="text1"/>
                <w:lang w:eastAsia="zh-CN"/>
              </w:rPr>
              <w:t>达、深达威</w:t>
            </w:r>
          </w:p>
        </w:tc>
      </w:tr>
      <w:tr w:rsidR="00FC6393" w:rsidRPr="00DE1948" w:rsidTr="004E6CE7">
        <w:trPr>
          <w:trHeight w:val="100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3</w:t>
            </w:r>
          </w:p>
        </w:tc>
        <w:tc>
          <w:tcPr>
            <w:tcW w:w="896"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硬度仪</w:t>
            </w:r>
            <w:proofErr w:type="spellEnd"/>
          </w:p>
        </w:tc>
        <w:tc>
          <w:tcPr>
            <w:tcW w:w="3580"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数显硬度仪、全中文显示、硬度制式“里氏、布氏、</w:t>
            </w:r>
            <w:proofErr w:type="gramStart"/>
            <w:r w:rsidRPr="00DE1948">
              <w:rPr>
                <w:rFonts w:hint="eastAsia"/>
                <w:color w:val="000000" w:themeColor="text1"/>
                <w:lang w:eastAsia="zh-CN"/>
              </w:rPr>
              <w:t>洛</w:t>
            </w:r>
            <w:proofErr w:type="gramEnd"/>
            <w:r w:rsidRPr="00DE1948">
              <w:rPr>
                <w:rFonts w:hint="eastAsia"/>
                <w:color w:val="000000" w:themeColor="text1"/>
                <w:lang w:eastAsia="zh-CN"/>
              </w:rPr>
              <w:t>氏、维氏、肖氏”</w:t>
            </w:r>
          </w:p>
        </w:tc>
        <w:tc>
          <w:tcPr>
            <w:tcW w:w="769"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1台</w:t>
            </w:r>
          </w:p>
        </w:tc>
        <w:tc>
          <w:tcPr>
            <w:tcW w:w="2811" w:type="dxa"/>
            <w:tcBorders>
              <w:top w:val="single" w:sz="4" w:space="0" w:color="auto"/>
              <w:left w:val="nil"/>
              <w:bottom w:val="nil"/>
              <w:right w:val="single" w:sz="4" w:space="0" w:color="auto"/>
            </w:tcBorders>
            <w:shd w:val="clear" w:color="auto" w:fill="auto"/>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福瑞捷、福禄克、伍尔特、希玛、里博、优利德、艾普（AIPLI</w:t>
            </w:r>
            <w:r>
              <w:rPr>
                <w:rFonts w:hint="eastAsia"/>
                <w:color w:val="000000" w:themeColor="text1"/>
                <w:lang w:eastAsia="zh-CN"/>
              </w:rPr>
              <w:t>）、德力西电气、胜利仪器、标康、伊莱科、</w:t>
            </w:r>
            <w:proofErr w:type="gramStart"/>
            <w:r>
              <w:rPr>
                <w:rFonts w:hint="eastAsia"/>
                <w:color w:val="000000" w:themeColor="text1"/>
                <w:lang w:eastAsia="zh-CN"/>
              </w:rPr>
              <w:t>世</w:t>
            </w:r>
            <w:proofErr w:type="gramEnd"/>
            <w:r>
              <w:rPr>
                <w:rFonts w:hint="eastAsia"/>
                <w:color w:val="000000" w:themeColor="text1"/>
                <w:lang w:eastAsia="zh-CN"/>
              </w:rPr>
              <w:t>达、深达威、韦度、力</w:t>
            </w:r>
            <w:proofErr w:type="gramStart"/>
            <w:r>
              <w:rPr>
                <w:rFonts w:hint="eastAsia"/>
                <w:color w:val="000000" w:themeColor="text1"/>
                <w:lang w:eastAsia="zh-CN"/>
              </w:rPr>
              <w:t>辰科技</w:t>
            </w:r>
            <w:proofErr w:type="gramEnd"/>
          </w:p>
        </w:tc>
      </w:tr>
      <w:tr w:rsidR="00FC6393" w:rsidRPr="00DE1948" w:rsidTr="004E6CE7">
        <w:trPr>
          <w:trHeight w:val="8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4</w:t>
            </w:r>
          </w:p>
        </w:tc>
        <w:tc>
          <w:tcPr>
            <w:tcW w:w="896"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测温枪</w:t>
            </w:r>
            <w:proofErr w:type="spellEnd"/>
          </w:p>
        </w:tc>
        <w:tc>
          <w:tcPr>
            <w:tcW w:w="3580"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红外线激光测温枪、测量范围-50至+1000℃</w:t>
            </w:r>
          </w:p>
        </w:tc>
        <w:tc>
          <w:tcPr>
            <w:tcW w:w="769"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2台</w:t>
            </w:r>
          </w:p>
        </w:tc>
        <w:tc>
          <w:tcPr>
            <w:tcW w:w="2811" w:type="dxa"/>
            <w:tcBorders>
              <w:top w:val="single" w:sz="4" w:space="0" w:color="auto"/>
              <w:left w:val="nil"/>
              <w:bottom w:val="single" w:sz="4" w:space="0" w:color="auto"/>
              <w:right w:val="single" w:sz="4" w:space="0" w:color="auto"/>
            </w:tcBorders>
            <w:shd w:val="clear" w:color="auto" w:fill="auto"/>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福瑞捷、福禄克、伍尔特、希玛、里博、优利德、艾普（AIPLI）、</w:t>
            </w:r>
            <w:r>
              <w:rPr>
                <w:rFonts w:hint="eastAsia"/>
                <w:color w:val="000000" w:themeColor="text1"/>
                <w:lang w:eastAsia="zh-CN"/>
              </w:rPr>
              <w:t>胜利仪器、德力西电气、正泰、得力、博</w:t>
            </w:r>
            <w:proofErr w:type="gramStart"/>
            <w:r>
              <w:rPr>
                <w:rFonts w:hint="eastAsia"/>
                <w:color w:val="000000" w:themeColor="text1"/>
                <w:lang w:eastAsia="zh-CN"/>
              </w:rPr>
              <w:t>世</w:t>
            </w:r>
            <w:proofErr w:type="gramEnd"/>
            <w:r>
              <w:rPr>
                <w:rFonts w:hint="eastAsia"/>
                <w:color w:val="000000" w:themeColor="text1"/>
                <w:lang w:eastAsia="zh-CN"/>
              </w:rPr>
              <w:t>、</w:t>
            </w:r>
            <w:proofErr w:type="gramStart"/>
            <w:r>
              <w:rPr>
                <w:rFonts w:hint="eastAsia"/>
                <w:color w:val="000000" w:themeColor="text1"/>
                <w:lang w:eastAsia="zh-CN"/>
              </w:rPr>
              <w:t>海康微影</w:t>
            </w:r>
            <w:proofErr w:type="gramEnd"/>
          </w:p>
        </w:tc>
      </w:tr>
      <w:tr w:rsidR="00FC6393" w:rsidRPr="00DE1948" w:rsidTr="004E6CE7">
        <w:trPr>
          <w:trHeight w:val="159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5</w:t>
            </w:r>
          </w:p>
        </w:tc>
        <w:tc>
          <w:tcPr>
            <w:tcW w:w="896" w:type="dxa"/>
            <w:tcBorders>
              <w:top w:val="single" w:sz="4" w:space="0" w:color="auto"/>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便携热成像仪</w:t>
            </w:r>
            <w:proofErr w:type="spellEnd"/>
          </w:p>
        </w:tc>
        <w:tc>
          <w:tcPr>
            <w:tcW w:w="3580" w:type="dxa"/>
            <w:tcBorders>
              <w:top w:val="single" w:sz="4" w:space="0" w:color="auto"/>
              <w:left w:val="nil"/>
              <w:bottom w:val="single" w:sz="4" w:space="0" w:color="auto"/>
              <w:right w:val="single" w:sz="4" w:space="0" w:color="auto"/>
            </w:tcBorders>
            <w:shd w:val="clear" w:color="000000" w:fill="FFFFFF"/>
            <w:vAlign w:val="center"/>
            <w:hideMark/>
          </w:tcPr>
          <w:p w:rsidR="00FC6393" w:rsidRPr="00DE1948" w:rsidRDefault="00FC6393" w:rsidP="004E6CE7">
            <w:pPr>
              <w:widowControl/>
              <w:spacing w:line="240" w:lineRule="atLeast"/>
              <w:rPr>
                <w:color w:val="000000" w:themeColor="text1"/>
                <w:lang w:eastAsia="zh-CN"/>
              </w:rPr>
            </w:pPr>
            <w:r>
              <w:rPr>
                <w:rFonts w:hint="eastAsia"/>
                <w:color w:val="000000" w:themeColor="text1"/>
                <w:lang w:eastAsia="zh-CN"/>
              </w:rPr>
              <w:t>探测器像素320</w:t>
            </w:r>
            <w:r>
              <w:rPr>
                <w:color w:val="000000" w:themeColor="text1"/>
                <w:lang w:eastAsia="zh-CN"/>
              </w:rPr>
              <w:t>X240,</w:t>
            </w:r>
            <w:r>
              <w:rPr>
                <w:rFonts w:hint="eastAsia"/>
                <w:color w:val="000000" w:themeColor="text1"/>
                <w:lang w:eastAsia="zh-CN"/>
              </w:rPr>
              <w:t>热灵敏度小于0.05℃，专用调色板2个（铁红/高对比度），测量范围</w:t>
            </w:r>
            <w:r w:rsidRPr="002779ED">
              <w:rPr>
                <w:rFonts w:hint="eastAsia"/>
                <w:color w:val="000000" w:themeColor="text1"/>
                <w:lang w:eastAsia="zh-CN"/>
              </w:rPr>
              <w:t>（-20 ~ 120℃；0~ 1000℃）智能切换量程，测温偏差2°或  2%偏差</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1台</w:t>
            </w:r>
          </w:p>
        </w:tc>
        <w:tc>
          <w:tcPr>
            <w:tcW w:w="2811" w:type="dxa"/>
            <w:tcBorders>
              <w:top w:val="single" w:sz="4" w:space="0" w:color="auto"/>
              <w:left w:val="nil"/>
              <w:bottom w:val="single" w:sz="4" w:space="0" w:color="auto"/>
              <w:right w:val="single" w:sz="4" w:space="0" w:color="auto"/>
            </w:tcBorders>
            <w:shd w:val="clear" w:color="auto" w:fill="auto"/>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福瑞捷、福禄克、伍尔特、希玛、里博、优利德、华盛昌（</w:t>
            </w:r>
            <w:proofErr w:type="spellStart"/>
            <w:r w:rsidRPr="00DE1948">
              <w:rPr>
                <w:rFonts w:hint="eastAsia"/>
                <w:color w:val="000000" w:themeColor="text1"/>
                <w:lang w:eastAsia="zh-CN"/>
              </w:rPr>
              <w:t>cem</w:t>
            </w:r>
            <w:proofErr w:type="spellEnd"/>
            <w:r w:rsidRPr="00DE1948">
              <w:rPr>
                <w:rFonts w:hint="eastAsia"/>
                <w:color w:val="000000" w:themeColor="text1"/>
                <w:lang w:eastAsia="zh-CN"/>
              </w:rPr>
              <w:t>）、北京时代、兆华电子、海康微影、</w:t>
            </w:r>
            <w:r>
              <w:rPr>
                <w:rFonts w:hint="eastAsia"/>
                <w:color w:val="000000" w:themeColor="text1"/>
                <w:lang w:eastAsia="zh-CN"/>
              </w:rPr>
              <w:t>艾睿光电、深达威、博</w:t>
            </w:r>
            <w:proofErr w:type="gramStart"/>
            <w:r>
              <w:rPr>
                <w:rFonts w:hint="eastAsia"/>
                <w:color w:val="000000" w:themeColor="text1"/>
                <w:lang w:eastAsia="zh-CN"/>
              </w:rPr>
              <w:t>世</w:t>
            </w:r>
            <w:proofErr w:type="gramEnd"/>
          </w:p>
        </w:tc>
      </w:tr>
      <w:tr w:rsidR="00FC6393" w:rsidRPr="00DE1948" w:rsidTr="004E6CE7">
        <w:trPr>
          <w:trHeight w:val="129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6</w:t>
            </w:r>
          </w:p>
        </w:tc>
        <w:tc>
          <w:tcPr>
            <w:tcW w:w="896" w:type="dxa"/>
            <w:tcBorders>
              <w:top w:val="single" w:sz="4" w:space="0" w:color="auto"/>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便携式测振仪</w:t>
            </w:r>
            <w:proofErr w:type="spellEnd"/>
          </w:p>
        </w:tc>
        <w:tc>
          <w:tcPr>
            <w:tcW w:w="3580" w:type="dxa"/>
            <w:tcBorders>
              <w:top w:val="single" w:sz="4" w:space="0" w:color="auto"/>
              <w:left w:val="nil"/>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rPr>
            </w:pPr>
            <w:r w:rsidRPr="00DE1948">
              <w:rPr>
                <w:rFonts w:hint="eastAsia"/>
                <w:color w:val="000000" w:themeColor="text1"/>
              </w:rPr>
              <w:t>位移;0.001～1.999mm (峰--</w:t>
            </w:r>
            <w:proofErr w:type="spellStart"/>
            <w:r w:rsidRPr="00DE1948">
              <w:rPr>
                <w:rFonts w:hint="eastAsia"/>
                <w:color w:val="000000" w:themeColor="text1"/>
              </w:rPr>
              <w:t>峰值</w:t>
            </w:r>
            <w:proofErr w:type="spellEnd"/>
            <w:r w:rsidRPr="00DE1948">
              <w:rPr>
                <w:rFonts w:hint="eastAsia"/>
                <w:color w:val="000000" w:themeColor="text1"/>
              </w:rPr>
              <w:t>)；</w:t>
            </w:r>
            <w:r w:rsidRPr="00DE1948">
              <w:rPr>
                <w:rFonts w:hint="eastAsia"/>
                <w:color w:val="000000" w:themeColor="text1"/>
              </w:rPr>
              <w:br/>
              <w:t>度：0.001～1.999mm (峰--</w:t>
            </w:r>
            <w:proofErr w:type="spellStart"/>
            <w:r w:rsidRPr="00DE1948">
              <w:rPr>
                <w:rFonts w:hint="eastAsia"/>
                <w:color w:val="000000" w:themeColor="text1"/>
              </w:rPr>
              <w:t>峰值</w:t>
            </w:r>
            <w:proofErr w:type="spellEnd"/>
            <w:r w:rsidRPr="00DE1948">
              <w:rPr>
                <w:rFonts w:hint="eastAsia"/>
                <w:color w:val="000000" w:themeColor="text1"/>
              </w:rPr>
              <w:t>)；</w:t>
            </w:r>
            <w:r w:rsidRPr="00DE1948">
              <w:rPr>
                <w:rFonts w:hint="eastAsia"/>
                <w:color w:val="000000" w:themeColor="text1"/>
              </w:rPr>
              <w:br/>
              <w:t>加速度：0.1～199.9m/</w:t>
            </w:r>
            <w:proofErr w:type="spellStart"/>
            <w:r w:rsidRPr="00DE1948">
              <w:rPr>
                <w:rFonts w:hint="eastAsia"/>
                <w:color w:val="000000" w:themeColor="text1"/>
              </w:rPr>
              <w:t>s×s</w:t>
            </w:r>
            <w:proofErr w:type="spellEnd"/>
            <w:r w:rsidRPr="00DE1948">
              <w:rPr>
                <w:rFonts w:hint="eastAsia"/>
                <w:color w:val="000000" w:themeColor="text1"/>
              </w:rPr>
              <w:t>；</w:t>
            </w:r>
            <w:r w:rsidRPr="00DE1948">
              <w:rPr>
                <w:rFonts w:hint="eastAsia"/>
                <w:color w:val="000000" w:themeColor="text1"/>
              </w:rPr>
              <w:br/>
              <w:t>频率范围：0.1～199.9m/</w:t>
            </w:r>
            <w:proofErr w:type="spellStart"/>
            <w:r w:rsidRPr="00DE1948">
              <w:rPr>
                <w:rFonts w:hint="eastAsia"/>
                <w:color w:val="000000" w:themeColor="text1"/>
              </w:rPr>
              <w:t>s×s</w:t>
            </w:r>
            <w:proofErr w:type="spellEnd"/>
            <w:r w:rsidRPr="00DE1948">
              <w:rPr>
                <w:rFonts w:hint="eastAsia"/>
                <w:color w:val="000000" w:themeColor="text1"/>
              </w:rPr>
              <w:t>;</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2台</w:t>
            </w:r>
          </w:p>
        </w:tc>
        <w:tc>
          <w:tcPr>
            <w:tcW w:w="2811" w:type="dxa"/>
            <w:tcBorders>
              <w:top w:val="single" w:sz="4" w:space="0" w:color="auto"/>
              <w:left w:val="nil"/>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w:t>
            </w:r>
            <w:r>
              <w:rPr>
                <w:rFonts w:hint="eastAsia"/>
                <w:color w:val="000000" w:themeColor="text1"/>
                <w:lang w:eastAsia="zh-CN"/>
              </w:rPr>
              <w:t>建大仁科、维诺亚、德力西、</w:t>
            </w:r>
            <w:proofErr w:type="gramStart"/>
            <w:r>
              <w:rPr>
                <w:rFonts w:hint="eastAsia"/>
                <w:color w:val="000000" w:themeColor="text1"/>
                <w:lang w:eastAsia="zh-CN"/>
              </w:rPr>
              <w:t>倍</w:t>
            </w:r>
            <w:proofErr w:type="gramEnd"/>
            <w:r>
              <w:rPr>
                <w:rFonts w:hint="eastAsia"/>
                <w:color w:val="000000" w:themeColor="text1"/>
                <w:lang w:eastAsia="zh-CN"/>
              </w:rPr>
              <w:t>佳</w:t>
            </w:r>
            <w:proofErr w:type="gramStart"/>
            <w:r>
              <w:rPr>
                <w:rFonts w:hint="eastAsia"/>
                <w:color w:val="000000" w:themeColor="text1"/>
                <w:lang w:eastAsia="zh-CN"/>
              </w:rPr>
              <w:t>鑫</w:t>
            </w:r>
            <w:proofErr w:type="gramEnd"/>
            <w:r>
              <w:rPr>
                <w:rFonts w:hint="eastAsia"/>
                <w:color w:val="000000" w:themeColor="text1"/>
                <w:lang w:eastAsia="zh-CN"/>
              </w:rPr>
              <w:t>、</w:t>
            </w:r>
            <w:r w:rsidRPr="00DE1948">
              <w:rPr>
                <w:rFonts w:hint="eastAsia"/>
                <w:color w:val="000000" w:themeColor="text1"/>
                <w:lang w:eastAsia="zh-CN"/>
              </w:rPr>
              <w:t>希玛、里博、优利德、</w:t>
            </w:r>
            <w:r>
              <w:rPr>
                <w:rFonts w:hint="eastAsia"/>
                <w:color w:val="000000" w:themeColor="text1"/>
                <w:lang w:eastAsia="zh-CN"/>
              </w:rPr>
              <w:t>铸固、胜利仪器、深达威</w:t>
            </w:r>
          </w:p>
        </w:tc>
      </w:tr>
      <w:tr w:rsidR="00FC6393" w:rsidRPr="00DE1948" w:rsidTr="004E6CE7">
        <w:trPr>
          <w:trHeight w:val="172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7</w:t>
            </w:r>
          </w:p>
        </w:tc>
        <w:tc>
          <w:tcPr>
            <w:tcW w:w="896" w:type="dxa"/>
            <w:tcBorders>
              <w:top w:val="single" w:sz="4" w:space="0" w:color="auto"/>
              <w:left w:val="nil"/>
              <w:bottom w:val="single" w:sz="4" w:space="0" w:color="auto"/>
              <w:right w:val="nil"/>
            </w:tcBorders>
            <w:shd w:val="clear" w:color="000000" w:fill="FFFFFF"/>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数字万用表</w:t>
            </w:r>
            <w:proofErr w:type="spellEnd"/>
          </w:p>
        </w:tc>
        <w:tc>
          <w:tcPr>
            <w:tcW w:w="3580" w:type="dxa"/>
            <w:tcBorders>
              <w:top w:val="single" w:sz="4" w:space="0" w:color="auto"/>
              <w:left w:val="single" w:sz="4" w:space="0" w:color="auto"/>
              <w:bottom w:val="single" w:sz="4" w:space="0" w:color="auto"/>
              <w:right w:val="single" w:sz="4" w:space="0" w:color="auto"/>
            </w:tcBorders>
            <w:shd w:val="clear" w:color="000000" w:fill="FFFFFF"/>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交流电压量程1000V；交流毫伏量程400mV；直流毫伏量程400mV；交直流毫安量程400mA;交直流电流量程10A；交直流微安量程4000uA；二极管测量2V;电阻量程40M</w:t>
            </w:r>
            <w:r w:rsidRPr="00DE1948">
              <w:rPr>
                <w:rFonts w:hint="eastAsia"/>
                <w:color w:val="000000" w:themeColor="text1"/>
              </w:rPr>
              <w:t>Ω</w:t>
            </w:r>
            <w:r w:rsidRPr="00DE1948">
              <w:rPr>
                <w:rFonts w:hint="eastAsia"/>
                <w:color w:val="000000" w:themeColor="text1"/>
                <w:lang w:eastAsia="zh-CN"/>
              </w:rPr>
              <w:t>;电容量程1000uF</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3台</w:t>
            </w:r>
          </w:p>
        </w:tc>
        <w:tc>
          <w:tcPr>
            <w:tcW w:w="2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福瑞捷、福禄克、伍尔特、希玛、优利德、胜利仪器、德力西电气、</w:t>
            </w:r>
            <w:proofErr w:type="gramStart"/>
            <w:r w:rsidRPr="00DE1948">
              <w:rPr>
                <w:rFonts w:hint="eastAsia"/>
                <w:color w:val="000000" w:themeColor="text1"/>
                <w:lang w:eastAsia="zh-CN"/>
              </w:rPr>
              <w:t>世</w:t>
            </w:r>
            <w:proofErr w:type="gramEnd"/>
            <w:r w:rsidRPr="00DE1948">
              <w:rPr>
                <w:rFonts w:hint="eastAsia"/>
                <w:color w:val="000000" w:themeColor="text1"/>
                <w:lang w:eastAsia="zh-CN"/>
              </w:rPr>
              <w:t>达</w:t>
            </w:r>
            <w:r>
              <w:rPr>
                <w:rFonts w:hint="eastAsia"/>
                <w:color w:val="000000" w:themeColor="text1"/>
                <w:lang w:eastAsia="zh-CN"/>
              </w:rPr>
              <w:t>、得力、伊莱科、正泰、华盛昌</w:t>
            </w:r>
          </w:p>
        </w:tc>
      </w:tr>
      <w:tr w:rsidR="00FC6393" w:rsidRPr="00DE1948" w:rsidTr="004E6CE7">
        <w:trPr>
          <w:trHeight w:val="8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8</w:t>
            </w:r>
          </w:p>
        </w:tc>
        <w:tc>
          <w:tcPr>
            <w:tcW w:w="896" w:type="dxa"/>
            <w:tcBorders>
              <w:top w:val="nil"/>
              <w:left w:val="nil"/>
              <w:bottom w:val="single" w:sz="4" w:space="0" w:color="auto"/>
              <w:right w:val="nil"/>
            </w:tcBorders>
            <w:shd w:val="clear" w:color="000000" w:fill="FFFFFF"/>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钳形表</w:t>
            </w:r>
            <w:proofErr w:type="spellEnd"/>
          </w:p>
        </w:tc>
        <w:tc>
          <w:tcPr>
            <w:tcW w:w="3580" w:type="dxa"/>
            <w:tcBorders>
              <w:top w:val="nil"/>
              <w:left w:val="single" w:sz="4" w:space="0" w:color="auto"/>
              <w:bottom w:val="single" w:sz="4" w:space="0" w:color="auto"/>
              <w:right w:val="single" w:sz="4" w:space="0" w:color="auto"/>
            </w:tcBorders>
            <w:shd w:val="clear" w:color="000000" w:fill="FFFFFF"/>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交直流电流600A；交直流电压600V；电阻量程60K</w:t>
            </w:r>
            <w:r w:rsidRPr="00DE1948">
              <w:rPr>
                <w:rFonts w:hint="eastAsia"/>
                <w:color w:val="000000" w:themeColor="text1"/>
              </w:rPr>
              <w:t>Ω</w:t>
            </w:r>
            <w:r w:rsidRPr="00DE1948">
              <w:rPr>
                <w:rFonts w:hint="eastAsia"/>
                <w:color w:val="000000" w:themeColor="text1"/>
                <w:lang w:eastAsia="zh-CN"/>
              </w:rPr>
              <w:t>;电容量程999.9uF；电压频率99.99KHZ</w:t>
            </w:r>
          </w:p>
        </w:tc>
        <w:tc>
          <w:tcPr>
            <w:tcW w:w="769"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1台</w:t>
            </w:r>
          </w:p>
        </w:tc>
        <w:tc>
          <w:tcPr>
            <w:tcW w:w="2811" w:type="dxa"/>
            <w:tcBorders>
              <w:top w:val="nil"/>
              <w:left w:val="single" w:sz="4" w:space="0" w:color="auto"/>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福瑞捷、福禄克、伍尔特、希玛、优利德、胜利仪器、德力西电气、</w:t>
            </w:r>
            <w:proofErr w:type="gramStart"/>
            <w:r w:rsidRPr="00DE1948">
              <w:rPr>
                <w:rFonts w:hint="eastAsia"/>
                <w:color w:val="000000" w:themeColor="text1"/>
                <w:lang w:eastAsia="zh-CN"/>
              </w:rPr>
              <w:t>世</w:t>
            </w:r>
            <w:proofErr w:type="gramEnd"/>
            <w:r w:rsidRPr="00DE1948">
              <w:rPr>
                <w:rFonts w:hint="eastAsia"/>
                <w:color w:val="000000" w:themeColor="text1"/>
                <w:lang w:eastAsia="zh-CN"/>
              </w:rPr>
              <w:t>达</w:t>
            </w:r>
            <w:r>
              <w:rPr>
                <w:rFonts w:hint="eastAsia"/>
                <w:color w:val="000000" w:themeColor="text1"/>
                <w:lang w:eastAsia="zh-CN"/>
              </w:rPr>
              <w:t>、得力、伊莱科、正泰、华盛昌</w:t>
            </w:r>
          </w:p>
        </w:tc>
      </w:tr>
      <w:tr w:rsidR="00FC6393" w:rsidRPr="00DE1948" w:rsidTr="004E6CE7">
        <w:trPr>
          <w:trHeight w:val="8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9</w:t>
            </w:r>
          </w:p>
        </w:tc>
        <w:tc>
          <w:tcPr>
            <w:tcW w:w="896" w:type="dxa"/>
            <w:tcBorders>
              <w:top w:val="nil"/>
              <w:left w:val="nil"/>
              <w:bottom w:val="single" w:sz="4" w:space="0" w:color="auto"/>
              <w:right w:val="nil"/>
            </w:tcBorders>
            <w:shd w:val="clear" w:color="000000" w:fill="FFFFFF"/>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数字游标卡尺</w:t>
            </w:r>
            <w:proofErr w:type="spellEnd"/>
          </w:p>
        </w:tc>
        <w:tc>
          <w:tcPr>
            <w:tcW w:w="3580" w:type="dxa"/>
            <w:tcBorders>
              <w:top w:val="nil"/>
              <w:left w:val="single" w:sz="4" w:space="0" w:color="auto"/>
              <w:bottom w:val="single" w:sz="4" w:space="0" w:color="auto"/>
              <w:right w:val="nil"/>
            </w:tcBorders>
            <w:shd w:val="clear" w:color="000000" w:fill="FFFFFF"/>
            <w:vAlign w:val="center"/>
            <w:hideMark/>
          </w:tcPr>
          <w:p w:rsidR="00FC6393" w:rsidRPr="00DE1948" w:rsidRDefault="00FC6393" w:rsidP="004E6CE7">
            <w:pPr>
              <w:widowControl/>
              <w:rPr>
                <w:color w:val="000000" w:themeColor="text1"/>
                <w:lang w:eastAsia="zh-CN"/>
              </w:rPr>
            </w:pPr>
            <w:r>
              <w:rPr>
                <w:rFonts w:hint="eastAsia"/>
                <w:color w:val="000000" w:themeColor="text1"/>
                <w:lang w:eastAsia="zh-CN"/>
              </w:rPr>
              <w:t>数</w:t>
            </w:r>
            <w:r w:rsidRPr="00DE1948">
              <w:rPr>
                <w:rFonts w:hint="eastAsia"/>
                <w:color w:val="000000" w:themeColor="text1"/>
                <w:lang w:eastAsia="zh-CN"/>
              </w:rPr>
              <w:t>字游标卡尺、测量范围0-200mm,带滚轮、误差±0.02mm</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2把</w:t>
            </w:r>
          </w:p>
        </w:tc>
        <w:tc>
          <w:tcPr>
            <w:tcW w:w="2811"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福瑞捷、福禄克、伍尔特、上工、</w:t>
            </w:r>
            <w:proofErr w:type="gramStart"/>
            <w:r w:rsidRPr="00DE1948">
              <w:rPr>
                <w:rFonts w:hint="eastAsia"/>
                <w:color w:val="000000" w:themeColor="text1"/>
                <w:lang w:eastAsia="zh-CN"/>
              </w:rPr>
              <w:t>世匠</w:t>
            </w:r>
            <w:proofErr w:type="gramEnd"/>
            <w:r w:rsidRPr="00DE1948">
              <w:rPr>
                <w:rFonts w:hint="eastAsia"/>
                <w:color w:val="000000" w:themeColor="text1"/>
                <w:lang w:eastAsia="zh-CN"/>
              </w:rPr>
              <w:t>、三丰、绿林、</w:t>
            </w:r>
            <w:r>
              <w:rPr>
                <w:rFonts w:hint="eastAsia"/>
                <w:color w:val="000000" w:themeColor="text1"/>
                <w:lang w:eastAsia="zh-CN"/>
              </w:rPr>
              <w:t>得</w:t>
            </w:r>
            <w:r w:rsidRPr="00DE1948">
              <w:rPr>
                <w:rFonts w:hint="eastAsia"/>
                <w:color w:val="000000" w:themeColor="text1"/>
                <w:lang w:eastAsia="zh-CN"/>
              </w:rPr>
              <w:t>力、易拓、</w:t>
            </w:r>
            <w:proofErr w:type="gramStart"/>
            <w:r w:rsidRPr="00DE1948">
              <w:rPr>
                <w:rFonts w:hint="eastAsia"/>
                <w:color w:val="000000" w:themeColor="text1"/>
                <w:lang w:eastAsia="zh-CN"/>
              </w:rPr>
              <w:t>世</w:t>
            </w:r>
            <w:proofErr w:type="gramEnd"/>
            <w:r w:rsidRPr="00DE1948">
              <w:rPr>
                <w:rFonts w:hint="eastAsia"/>
                <w:color w:val="000000" w:themeColor="text1"/>
                <w:lang w:eastAsia="zh-CN"/>
              </w:rPr>
              <w:t>达</w:t>
            </w:r>
            <w:r>
              <w:rPr>
                <w:rFonts w:hint="eastAsia"/>
                <w:color w:val="000000" w:themeColor="text1"/>
                <w:lang w:eastAsia="zh-CN"/>
              </w:rPr>
              <w:t>、广陆、伊莱科、田岛、胜利仪器、正泰、</w:t>
            </w:r>
            <w:proofErr w:type="gramStart"/>
            <w:r>
              <w:rPr>
                <w:rFonts w:hint="eastAsia"/>
                <w:color w:val="000000" w:themeColor="text1"/>
                <w:lang w:eastAsia="zh-CN"/>
              </w:rPr>
              <w:t>源恒通</w:t>
            </w:r>
            <w:proofErr w:type="gramEnd"/>
          </w:p>
        </w:tc>
      </w:tr>
      <w:tr w:rsidR="00FC6393" w:rsidRPr="00DE1948" w:rsidTr="004E6CE7">
        <w:trPr>
          <w:trHeight w:val="8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10</w:t>
            </w:r>
          </w:p>
        </w:tc>
        <w:tc>
          <w:tcPr>
            <w:tcW w:w="896" w:type="dxa"/>
            <w:tcBorders>
              <w:top w:val="nil"/>
              <w:left w:val="nil"/>
              <w:bottom w:val="single" w:sz="4" w:space="0" w:color="auto"/>
              <w:right w:val="nil"/>
            </w:tcBorders>
            <w:shd w:val="clear" w:color="000000" w:fill="FFFFFF"/>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非接触式验电笔</w:t>
            </w:r>
            <w:proofErr w:type="spellEnd"/>
          </w:p>
        </w:tc>
        <w:tc>
          <w:tcPr>
            <w:tcW w:w="3580" w:type="dxa"/>
            <w:tcBorders>
              <w:top w:val="nil"/>
              <w:left w:val="single" w:sz="4" w:space="0" w:color="auto"/>
              <w:bottom w:val="single" w:sz="4" w:space="0" w:color="auto"/>
              <w:right w:val="nil"/>
            </w:tcBorders>
            <w:shd w:val="clear" w:color="000000" w:fill="FFFFFF"/>
            <w:vAlign w:val="center"/>
            <w:hideMark/>
          </w:tcPr>
          <w:p w:rsidR="00FC6393" w:rsidRPr="00DE1948" w:rsidRDefault="00FC6393" w:rsidP="004E6CE7">
            <w:pPr>
              <w:widowControl/>
              <w:rPr>
                <w:color w:val="000000" w:themeColor="text1"/>
              </w:rPr>
            </w:pPr>
            <w:r w:rsidRPr="00DE1948">
              <w:rPr>
                <w:rFonts w:hint="eastAsia"/>
                <w:color w:val="000000" w:themeColor="text1"/>
              </w:rPr>
              <w:t>测量范围200-1000V AC</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2只</w:t>
            </w:r>
          </w:p>
        </w:tc>
        <w:tc>
          <w:tcPr>
            <w:tcW w:w="2811"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福瑞捷、福禄克、伍尔特、希玛、优利德、胜利仪器、德力西电气、</w:t>
            </w:r>
            <w:proofErr w:type="gramStart"/>
            <w:r w:rsidRPr="00DE1948">
              <w:rPr>
                <w:rFonts w:hint="eastAsia"/>
                <w:color w:val="000000" w:themeColor="text1"/>
                <w:lang w:eastAsia="zh-CN"/>
              </w:rPr>
              <w:t>世</w:t>
            </w:r>
            <w:proofErr w:type="gramEnd"/>
            <w:r w:rsidRPr="00DE1948">
              <w:rPr>
                <w:rFonts w:hint="eastAsia"/>
                <w:color w:val="000000" w:themeColor="text1"/>
                <w:lang w:eastAsia="zh-CN"/>
              </w:rPr>
              <w:t>达</w:t>
            </w:r>
            <w:r>
              <w:rPr>
                <w:rFonts w:hint="eastAsia"/>
                <w:color w:val="000000" w:themeColor="text1"/>
                <w:lang w:eastAsia="zh-CN"/>
              </w:rPr>
              <w:t>、得力、绿林、史丹利</w:t>
            </w:r>
          </w:p>
        </w:tc>
      </w:tr>
      <w:tr w:rsidR="00FC6393" w:rsidRPr="00DE1948" w:rsidTr="004E6CE7">
        <w:trPr>
          <w:trHeight w:val="8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11</w:t>
            </w:r>
          </w:p>
        </w:tc>
        <w:tc>
          <w:tcPr>
            <w:tcW w:w="896"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皮尺</w:t>
            </w:r>
            <w:proofErr w:type="spellEnd"/>
          </w:p>
        </w:tc>
        <w:tc>
          <w:tcPr>
            <w:tcW w:w="3580"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rPr>
            </w:pPr>
            <w:r w:rsidRPr="00DE1948">
              <w:rPr>
                <w:rFonts w:hint="eastAsia"/>
                <w:color w:val="000000" w:themeColor="text1"/>
              </w:rPr>
              <w:t>100米,尼龙覆膜尺带</w:t>
            </w:r>
          </w:p>
        </w:tc>
        <w:tc>
          <w:tcPr>
            <w:tcW w:w="769"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1把</w:t>
            </w:r>
          </w:p>
        </w:tc>
        <w:tc>
          <w:tcPr>
            <w:tcW w:w="2811"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福瑞捷、福禄克、伍尔特、雄狮、长城精工、胜达工具、</w:t>
            </w:r>
            <w:proofErr w:type="gramStart"/>
            <w:r w:rsidRPr="00DE1948">
              <w:rPr>
                <w:rFonts w:hint="eastAsia"/>
                <w:color w:val="000000" w:themeColor="text1"/>
                <w:lang w:eastAsia="zh-CN"/>
              </w:rPr>
              <w:t>世匠</w:t>
            </w:r>
            <w:proofErr w:type="gramEnd"/>
            <w:r w:rsidRPr="00DE1948">
              <w:rPr>
                <w:rFonts w:hint="eastAsia"/>
                <w:color w:val="000000" w:themeColor="text1"/>
                <w:lang w:eastAsia="zh-CN"/>
              </w:rPr>
              <w:t>、易拓、得力</w:t>
            </w:r>
            <w:r>
              <w:rPr>
                <w:rFonts w:hint="eastAsia"/>
                <w:color w:val="000000" w:themeColor="text1"/>
                <w:lang w:eastAsia="zh-CN"/>
              </w:rPr>
              <w:t>、离草、D</w:t>
            </w:r>
            <w:r>
              <w:rPr>
                <w:color w:val="000000" w:themeColor="text1"/>
                <w:lang w:eastAsia="zh-CN"/>
              </w:rPr>
              <w:t>SB、</w:t>
            </w:r>
            <w:r>
              <w:rPr>
                <w:rFonts w:hint="eastAsia"/>
                <w:color w:val="000000" w:themeColor="text1"/>
                <w:lang w:eastAsia="zh-CN"/>
              </w:rPr>
              <w:t>天章、</w:t>
            </w:r>
            <w:proofErr w:type="gramStart"/>
            <w:r>
              <w:rPr>
                <w:rFonts w:hint="eastAsia"/>
                <w:color w:val="000000" w:themeColor="text1"/>
                <w:lang w:eastAsia="zh-CN"/>
              </w:rPr>
              <w:t>秉</w:t>
            </w:r>
            <w:proofErr w:type="gramEnd"/>
            <w:r>
              <w:rPr>
                <w:rFonts w:hint="eastAsia"/>
                <w:color w:val="000000" w:themeColor="text1"/>
                <w:lang w:eastAsia="zh-CN"/>
              </w:rPr>
              <w:t>忧、晨光、齐心、天色、西语、</w:t>
            </w:r>
            <w:proofErr w:type="gramStart"/>
            <w:r>
              <w:rPr>
                <w:rFonts w:hint="eastAsia"/>
                <w:color w:val="000000" w:themeColor="text1"/>
                <w:lang w:eastAsia="zh-CN"/>
              </w:rPr>
              <w:t>若轩</w:t>
            </w:r>
            <w:proofErr w:type="gramEnd"/>
          </w:p>
        </w:tc>
      </w:tr>
      <w:tr w:rsidR="00FC6393" w:rsidRPr="00DE1948" w:rsidTr="004E6CE7">
        <w:trPr>
          <w:trHeight w:val="8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12</w:t>
            </w:r>
          </w:p>
        </w:tc>
        <w:tc>
          <w:tcPr>
            <w:tcW w:w="896"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卷尺</w:t>
            </w:r>
            <w:proofErr w:type="spellEnd"/>
          </w:p>
        </w:tc>
        <w:tc>
          <w:tcPr>
            <w:tcW w:w="3580"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卷尺、5米、宽度25mm、不锈钢</w:t>
            </w:r>
          </w:p>
        </w:tc>
        <w:tc>
          <w:tcPr>
            <w:tcW w:w="769"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1把</w:t>
            </w:r>
          </w:p>
        </w:tc>
        <w:tc>
          <w:tcPr>
            <w:tcW w:w="2811" w:type="dxa"/>
            <w:tcBorders>
              <w:top w:val="nil"/>
              <w:left w:val="nil"/>
              <w:bottom w:val="single" w:sz="4" w:space="0" w:color="auto"/>
              <w:right w:val="single" w:sz="4" w:space="0" w:color="auto"/>
            </w:tcBorders>
            <w:shd w:val="clear" w:color="auto" w:fill="auto"/>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福瑞捷、福禄克、伍尔特、雄狮、长城精工、胜达工具、</w:t>
            </w:r>
            <w:proofErr w:type="gramStart"/>
            <w:r w:rsidRPr="00DE1948">
              <w:rPr>
                <w:rFonts w:hint="eastAsia"/>
                <w:color w:val="000000" w:themeColor="text1"/>
                <w:lang w:eastAsia="zh-CN"/>
              </w:rPr>
              <w:t>世匠</w:t>
            </w:r>
            <w:proofErr w:type="gramEnd"/>
            <w:r w:rsidRPr="00DE1948">
              <w:rPr>
                <w:rFonts w:hint="eastAsia"/>
                <w:color w:val="000000" w:themeColor="text1"/>
                <w:lang w:eastAsia="zh-CN"/>
              </w:rPr>
              <w:t>、易拓、得力</w:t>
            </w:r>
            <w:r>
              <w:rPr>
                <w:rFonts w:hint="eastAsia"/>
                <w:color w:val="000000" w:themeColor="text1"/>
                <w:lang w:eastAsia="zh-CN"/>
              </w:rPr>
              <w:t>、捷立、晨光、</w:t>
            </w:r>
            <w:proofErr w:type="gramStart"/>
            <w:r>
              <w:rPr>
                <w:rFonts w:hint="eastAsia"/>
                <w:color w:val="000000" w:themeColor="text1"/>
                <w:lang w:eastAsia="zh-CN"/>
              </w:rPr>
              <w:t>拓伏锐</w:t>
            </w:r>
            <w:proofErr w:type="gramEnd"/>
            <w:r>
              <w:rPr>
                <w:rFonts w:hint="eastAsia"/>
                <w:color w:val="000000" w:themeColor="text1"/>
                <w:lang w:eastAsia="zh-CN"/>
              </w:rPr>
              <w:t>、天色、田岛、绿林、三木</w:t>
            </w:r>
          </w:p>
        </w:tc>
      </w:tr>
    </w:tbl>
    <w:p w:rsidR="00FC6393" w:rsidRPr="00E90090" w:rsidRDefault="00FC6393" w:rsidP="00FC6393">
      <w:pPr>
        <w:pStyle w:val="a7"/>
        <w:numPr>
          <w:ilvl w:val="0"/>
          <w:numId w:val="10"/>
        </w:numPr>
        <w:autoSpaceDE/>
        <w:autoSpaceDN/>
        <w:spacing w:before="0"/>
        <w:jc w:val="both"/>
        <w:rPr>
          <w:b/>
          <w:color w:val="000000" w:themeColor="text1"/>
          <w:sz w:val="30"/>
          <w:szCs w:val="30"/>
        </w:rPr>
      </w:pPr>
      <w:proofErr w:type="spellStart"/>
      <w:r w:rsidRPr="00E90090">
        <w:rPr>
          <w:rFonts w:hint="eastAsia"/>
          <w:b/>
          <w:color w:val="000000" w:themeColor="text1"/>
          <w:sz w:val="30"/>
          <w:szCs w:val="30"/>
        </w:rPr>
        <w:t>功能要求</w:t>
      </w:r>
      <w:proofErr w:type="spellEnd"/>
      <w:r w:rsidRPr="00E90090">
        <w:rPr>
          <w:rFonts w:hint="eastAsia"/>
          <w:b/>
          <w:color w:val="000000" w:themeColor="text1"/>
          <w:sz w:val="30"/>
          <w:szCs w:val="30"/>
        </w:rPr>
        <w:t>：</w:t>
      </w:r>
    </w:p>
    <w:p w:rsidR="00FC6393" w:rsidRPr="006C3D92" w:rsidRDefault="00FC6393" w:rsidP="00FC6393">
      <w:pPr>
        <w:rPr>
          <w:color w:val="000000" w:themeColor="text1"/>
          <w:sz w:val="28"/>
          <w:szCs w:val="28"/>
          <w:lang w:eastAsia="zh-CN"/>
        </w:rPr>
      </w:pPr>
      <w:r>
        <w:rPr>
          <w:color w:val="000000" w:themeColor="text1"/>
          <w:sz w:val="28"/>
          <w:szCs w:val="28"/>
          <w:lang w:eastAsia="zh-CN"/>
        </w:rPr>
        <w:t>5.1</w:t>
      </w:r>
      <w:r w:rsidRPr="00E41402">
        <w:rPr>
          <w:rFonts w:hint="eastAsia"/>
          <w:b/>
          <w:color w:val="000000" w:themeColor="text1"/>
          <w:sz w:val="28"/>
          <w:szCs w:val="28"/>
          <w:lang w:eastAsia="zh-CN"/>
        </w:rPr>
        <w:t>漆膜测厚仪</w:t>
      </w:r>
      <w:r w:rsidRPr="006C3D92">
        <w:rPr>
          <w:rFonts w:hint="eastAsia"/>
          <w:color w:val="000000" w:themeColor="text1"/>
          <w:sz w:val="28"/>
          <w:szCs w:val="28"/>
          <w:lang w:eastAsia="zh-CN"/>
        </w:rPr>
        <w:t>： 1、可检测导磁金属或非导磁金属上的非金属涂层；2、设备需具备满足与手机</w:t>
      </w:r>
      <w:proofErr w:type="gramStart"/>
      <w:r w:rsidRPr="006C3D92">
        <w:rPr>
          <w:rFonts w:hint="eastAsia"/>
          <w:color w:val="000000" w:themeColor="text1"/>
          <w:sz w:val="28"/>
          <w:szCs w:val="28"/>
          <w:lang w:eastAsia="zh-CN"/>
        </w:rPr>
        <w:t>蓝牙及</w:t>
      </w:r>
      <w:proofErr w:type="gramEnd"/>
      <w:r w:rsidRPr="006C3D92">
        <w:rPr>
          <w:rFonts w:hint="eastAsia"/>
          <w:color w:val="000000" w:themeColor="text1"/>
          <w:sz w:val="28"/>
          <w:szCs w:val="28"/>
          <w:lang w:eastAsia="zh-CN"/>
        </w:rPr>
        <w:t>APP链接功能：系统要求</w:t>
      </w:r>
      <w:proofErr w:type="gramStart"/>
      <w:r w:rsidRPr="006C3D92">
        <w:rPr>
          <w:rFonts w:hint="eastAsia"/>
          <w:color w:val="000000" w:themeColor="text1"/>
          <w:sz w:val="28"/>
          <w:szCs w:val="28"/>
          <w:lang w:eastAsia="zh-CN"/>
        </w:rPr>
        <w:t>安卓/</w:t>
      </w:r>
      <w:proofErr w:type="gramEnd"/>
      <w:r w:rsidRPr="006C3D92">
        <w:rPr>
          <w:rFonts w:hint="eastAsia"/>
          <w:color w:val="000000" w:themeColor="text1"/>
          <w:sz w:val="28"/>
          <w:szCs w:val="28"/>
          <w:lang w:eastAsia="zh-CN"/>
        </w:rPr>
        <w:t>IOS操作系统。3、数据存储至少3000笔测量值；</w:t>
      </w:r>
    </w:p>
    <w:p w:rsidR="00FC6393" w:rsidRPr="00231499" w:rsidRDefault="00FC6393" w:rsidP="00FC6393">
      <w:pPr>
        <w:rPr>
          <w:color w:val="000000" w:themeColor="text1"/>
          <w:sz w:val="28"/>
          <w:szCs w:val="28"/>
          <w:lang w:eastAsia="zh-CN"/>
        </w:rPr>
      </w:pPr>
      <w:r>
        <w:rPr>
          <w:rFonts w:hint="eastAsia"/>
          <w:color w:val="000000" w:themeColor="text1"/>
          <w:sz w:val="28"/>
          <w:szCs w:val="28"/>
          <w:lang w:eastAsia="zh-CN"/>
        </w:rPr>
        <w:t>5.2</w:t>
      </w:r>
      <w:r w:rsidRPr="00E41402">
        <w:rPr>
          <w:rFonts w:hint="eastAsia"/>
          <w:b/>
          <w:color w:val="000000" w:themeColor="text1"/>
          <w:sz w:val="28"/>
          <w:szCs w:val="28"/>
          <w:lang w:eastAsia="zh-CN"/>
        </w:rPr>
        <w:t>金属测厚仪</w:t>
      </w:r>
      <w:r w:rsidRPr="00231499">
        <w:rPr>
          <w:rFonts w:hint="eastAsia"/>
          <w:color w:val="000000" w:themeColor="text1"/>
          <w:sz w:val="28"/>
          <w:szCs w:val="28"/>
          <w:lang w:eastAsia="zh-CN"/>
        </w:rPr>
        <w:t>：1</w:t>
      </w:r>
      <w:r>
        <w:rPr>
          <w:rFonts w:hint="eastAsia"/>
          <w:color w:val="000000" w:themeColor="text1"/>
          <w:sz w:val="28"/>
          <w:szCs w:val="28"/>
          <w:lang w:eastAsia="zh-CN"/>
        </w:rPr>
        <w:t>、可厚度</w:t>
      </w:r>
      <w:r w:rsidRPr="00231499">
        <w:rPr>
          <w:rFonts w:hint="eastAsia"/>
          <w:color w:val="000000" w:themeColor="text1"/>
          <w:sz w:val="28"/>
          <w:szCs w:val="28"/>
          <w:lang w:eastAsia="zh-CN"/>
        </w:rPr>
        <w:t>检测</w:t>
      </w:r>
      <w:r>
        <w:rPr>
          <w:rFonts w:hint="eastAsia"/>
          <w:color w:val="000000" w:themeColor="text1"/>
          <w:sz w:val="28"/>
          <w:szCs w:val="28"/>
          <w:lang w:eastAsia="zh-CN"/>
        </w:rPr>
        <w:t>的</w:t>
      </w:r>
      <w:r w:rsidRPr="00231499">
        <w:rPr>
          <w:rFonts w:hint="eastAsia"/>
          <w:color w:val="000000" w:themeColor="text1"/>
          <w:sz w:val="28"/>
          <w:szCs w:val="28"/>
          <w:lang w:eastAsia="zh-CN"/>
        </w:rPr>
        <w:t>金属材料至少包含碳钢、不锈钢、合金钢、双相钢及Ti等料；2、存储数量至少3000组； 3、内置充电锂电池；</w:t>
      </w:r>
    </w:p>
    <w:p w:rsidR="00FC6393" w:rsidRPr="00231499" w:rsidRDefault="00FC6393" w:rsidP="00FC6393">
      <w:pPr>
        <w:rPr>
          <w:color w:val="000000" w:themeColor="text1"/>
          <w:sz w:val="28"/>
          <w:szCs w:val="28"/>
          <w:lang w:eastAsia="zh-CN"/>
        </w:rPr>
      </w:pPr>
      <w:r>
        <w:rPr>
          <w:rFonts w:hint="eastAsia"/>
          <w:color w:val="000000" w:themeColor="text1"/>
          <w:sz w:val="28"/>
          <w:szCs w:val="28"/>
          <w:lang w:eastAsia="zh-CN"/>
        </w:rPr>
        <w:t>5.3</w:t>
      </w:r>
      <w:r w:rsidRPr="00E41402">
        <w:rPr>
          <w:rFonts w:hint="eastAsia"/>
          <w:b/>
          <w:color w:val="000000" w:themeColor="text1"/>
          <w:sz w:val="28"/>
          <w:szCs w:val="28"/>
          <w:lang w:eastAsia="zh-CN"/>
        </w:rPr>
        <w:t>硬度仪</w:t>
      </w:r>
      <w:r w:rsidRPr="00231499">
        <w:rPr>
          <w:rFonts w:hint="eastAsia"/>
          <w:color w:val="000000" w:themeColor="text1"/>
          <w:sz w:val="28"/>
          <w:szCs w:val="28"/>
          <w:lang w:eastAsia="zh-CN"/>
        </w:rPr>
        <w:t>：1、要求设备可以方便快捷地对多种金属材料进行测量并能精准测量记录；2、全中文显示、菜单式操作，能够直接显示“里氏、布氏、</w:t>
      </w:r>
      <w:proofErr w:type="gramStart"/>
      <w:r w:rsidRPr="00231499">
        <w:rPr>
          <w:rFonts w:hint="eastAsia"/>
          <w:color w:val="000000" w:themeColor="text1"/>
          <w:sz w:val="28"/>
          <w:szCs w:val="28"/>
          <w:lang w:eastAsia="zh-CN"/>
        </w:rPr>
        <w:t>洛</w:t>
      </w:r>
      <w:proofErr w:type="gramEnd"/>
      <w:r w:rsidRPr="00231499">
        <w:rPr>
          <w:rFonts w:hint="eastAsia"/>
          <w:color w:val="000000" w:themeColor="text1"/>
          <w:sz w:val="28"/>
          <w:szCs w:val="28"/>
          <w:lang w:eastAsia="zh-CN"/>
        </w:rPr>
        <w:t>氏、维氏、肖氏”等各种硬度值，显示屏具有高亮度背光，3、</w:t>
      </w:r>
      <w:r>
        <w:rPr>
          <w:rFonts w:hint="eastAsia"/>
          <w:color w:val="000000" w:themeColor="text1"/>
          <w:sz w:val="28"/>
          <w:szCs w:val="28"/>
          <w:lang w:eastAsia="zh-CN"/>
        </w:rPr>
        <w:t>硬度</w:t>
      </w:r>
      <w:r w:rsidRPr="00231499">
        <w:rPr>
          <w:rFonts w:hint="eastAsia"/>
          <w:color w:val="000000" w:themeColor="text1"/>
          <w:sz w:val="28"/>
          <w:szCs w:val="28"/>
          <w:lang w:eastAsia="zh-CN"/>
        </w:rPr>
        <w:t>测量材料至少包含低碳钢、高碳钢、铬钢、铬钒钢、铬镍钢、铬镍钼钢、铬锰硅钢、超高强度钢、不锈钢等材料；</w:t>
      </w:r>
    </w:p>
    <w:p w:rsidR="00FC6393" w:rsidRPr="00231499" w:rsidRDefault="00FC6393" w:rsidP="00FC6393">
      <w:pPr>
        <w:rPr>
          <w:color w:val="000000" w:themeColor="text1"/>
          <w:sz w:val="28"/>
          <w:szCs w:val="28"/>
          <w:lang w:eastAsia="zh-CN"/>
        </w:rPr>
      </w:pPr>
      <w:r>
        <w:rPr>
          <w:rFonts w:hint="eastAsia"/>
          <w:color w:val="000000" w:themeColor="text1"/>
          <w:sz w:val="28"/>
          <w:szCs w:val="28"/>
          <w:lang w:eastAsia="zh-CN"/>
        </w:rPr>
        <w:t>5.4</w:t>
      </w:r>
      <w:r w:rsidRPr="00E41402">
        <w:rPr>
          <w:rFonts w:hint="eastAsia"/>
          <w:b/>
          <w:color w:val="000000" w:themeColor="text1"/>
          <w:sz w:val="28"/>
          <w:szCs w:val="28"/>
          <w:lang w:eastAsia="zh-CN"/>
        </w:rPr>
        <w:t>测温枪</w:t>
      </w:r>
      <w:r w:rsidRPr="00231499">
        <w:rPr>
          <w:rFonts w:hint="eastAsia"/>
          <w:color w:val="000000" w:themeColor="text1"/>
          <w:sz w:val="28"/>
          <w:szCs w:val="28"/>
          <w:lang w:eastAsia="zh-CN"/>
        </w:rPr>
        <w:t>：1、数据通讯或充电接口：Type-C USB；2、数据存储:至少900组；3、自动关机时间60s；</w:t>
      </w:r>
    </w:p>
    <w:p w:rsidR="00FC6393" w:rsidRPr="00231499" w:rsidRDefault="00FC6393" w:rsidP="00FC6393">
      <w:pPr>
        <w:rPr>
          <w:color w:val="000000" w:themeColor="text1"/>
          <w:sz w:val="28"/>
          <w:szCs w:val="28"/>
          <w:lang w:eastAsia="zh-CN"/>
        </w:rPr>
      </w:pPr>
      <w:r>
        <w:rPr>
          <w:rFonts w:hint="eastAsia"/>
          <w:color w:val="000000" w:themeColor="text1"/>
          <w:sz w:val="28"/>
          <w:szCs w:val="28"/>
          <w:lang w:eastAsia="zh-CN"/>
        </w:rPr>
        <w:t>5.5</w:t>
      </w:r>
      <w:proofErr w:type="gramStart"/>
      <w:r w:rsidRPr="00E41402">
        <w:rPr>
          <w:rFonts w:hint="eastAsia"/>
          <w:b/>
          <w:color w:val="000000" w:themeColor="text1"/>
          <w:sz w:val="28"/>
          <w:szCs w:val="28"/>
          <w:lang w:eastAsia="zh-CN"/>
        </w:rPr>
        <w:t>便携热</w:t>
      </w:r>
      <w:proofErr w:type="gramEnd"/>
      <w:r w:rsidRPr="00E41402">
        <w:rPr>
          <w:rFonts w:hint="eastAsia"/>
          <w:b/>
          <w:color w:val="000000" w:themeColor="text1"/>
          <w:sz w:val="28"/>
          <w:szCs w:val="28"/>
          <w:lang w:eastAsia="zh-CN"/>
        </w:rPr>
        <w:t>成像仪</w:t>
      </w:r>
      <w:r w:rsidRPr="00231499">
        <w:rPr>
          <w:rFonts w:hint="eastAsia"/>
          <w:color w:val="000000" w:themeColor="text1"/>
          <w:sz w:val="28"/>
          <w:szCs w:val="28"/>
          <w:lang w:eastAsia="zh-CN"/>
        </w:rPr>
        <w:t>：1、对焦方式:自动/半自动/手动/触控；2、测温参数：至少包括发射率、反射温度、目标距离、湿度、露点、分析对象发射率校正等参数；3、拍照：支持全景拼接（红外模式下）录像：支持双光视频录制；4、设备需具备满足与手机</w:t>
      </w:r>
      <w:proofErr w:type="gramStart"/>
      <w:r w:rsidRPr="00231499">
        <w:rPr>
          <w:rFonts w:hint="eastAsia"/>
          <w:color w:val="000000" w:themeColor="text1"/>
          <w:sz w:val="28"/>
          <w:szCs w:val="28"/>
          <w:lang w:eastAsia="zh-CN"/>
        </w:rPr>
        <w:t>蓝牙及</w:t>
      </w:r>
      <w:proofErr w:type="gramEnd"/>
      <w:r w:rsidRPr="00231499">
        <w:rPr>
          <w:rFonts w:hint="eastAsia"/>
          <w:color w:val="000000" w:themeColor="text1"/>
          <w:sz w:val="28"/>
          <w:szCs w:val="28"/>
          <w:lang w:eastAsia="zh-CN"/>
        </w:rPr>
        <w:t>APP链接功能：系统要求</w:t>
      </w:r>
      <w:proofErr w:type="gramStart"/>
      <w:r w:rsidRPr="00231499">
        <w:rPr>
          <w:rFonts w:hint="eastAsia"/>
          <w:color w:val="000000" w:themeColor="text1"/>
          <w:sz w:val="28"/>
          <w:szCs w:val="28"/>
          <w:lang w:eastAsia="zh-CN"/>
        </w:rPr>
        <w:t>安卓/</w:t>
      </w:r>
      <w:proofErr w:type="gramEnd"/>
      <w:r w:rsidRPr="00231499">
        <w:rPr>
          <w:rFonts w:hint="eastAsia"/>
          <w:color w:val="000000" w:themeColor="text1"/>
          <w:sz w:val="28"/>
          <w:szCs w:val="28"/>
          <w:lang w:eastAsia="zh-CN"/>
        </w:rPr>
        <w:t>IOS操作系统；</w:t>
      </w:r>
    </w:p>
    <w:p w:rsidR="00FC6393" w:rsidRPr="00231499" w:rsidRDefault="00FC6393" w:rsidP="00FC6393">
      <w:pPr>
        <w:rPr>
          <w:color w:val="000000" w:themeColor="text1"/>
          <w:sz w:val="28"/>
          <w:szCs w:val="28"/>
          <w:lang w:eastAsia="zh-CN"/>
        </w:rPr>
      </w:pPr>
      <w:r>
        <w:rPr>
          <w:rFonts w:hint="eastAsia"/>
          <w:color w:val="000000" w:themeColor="text1"/>
          <w:sz w:val="28"/>
          <w:szCs w:val="28"/>
          <w:lang w:eastAsia="zh-CN"/>
        </w:rPr>
        <w:t>5.6</w:t>
      </w:r>
      <w:r w:rsidRPr="00E41402">
        <w:rPr>
          <w:rFonts w:hint="eastAsia"/>
          <w:b/>
          <w:color w:val="000000" w:themeColor="text1"/>
          <w:sz w:val="28"/>
          <w:szCs w:val="28"/>
          <w:lang w:eastAsia="zh-CN"/>
        </w:rPr>
        <w:t>便携式测振仪</w:t>
      </w:r>
      <w:r w:rsidRPr="00231499">
        <w:rPr>
          <w:rFonts w:hint="eastAsia"/>
          <w:color w:val="000000" w:themeColor="text1"/>
          <w:sz w:val="28"/>
          <w:szCs w:val="28"/>
          <w:lang w:eastAsia="zh-CN"/>
        </w:rPr>
        <w:t>：1、精度范围5%+2dgts；2、具备PEAK、RMS、P-P检测功能；3、支持加速度高低频切换；4、支持误操作自动关机；</w:t>
      </w:r>
    </w:p>
    <w:p w:rsidR="00FC6393" w:rsidRPr="00231499" w:rsidRDefault="00FC6393" w:rsidP="00FC6393">
      <w:pPr>
        <w:rPr>
          <w:color w:val="000000" w:themeColor="text1"/>
          <w:sz w:val="28"/>
          <w:szCs w:val="28"/>
          <w:lang w:eastAsia="zh-CN"/>
        </w:rPr>
      </w:pPr>
      <w:r>
        <w:rPr>
          <w:rFonts w:hint="eastAsia"/>
          <w:color w:val="000000" w:themeColor="text1"/>
          <w:sz w:val="28"/>
          <w:szCs w:val="28"/>
          <w:lang w:eastAsia="zh-CN"/>
        </w:rPr>
        <w:t>5.7</w:t>
      </w:r>
      <w:r w:rsidRPr="00E41402">
        <w:rPr>
          <w:rFonts w:hint="eastAsia"/>
          <w:b/>
          <w:color w:val="000000" w:themeColor="text1"/>
          <w:sz w:val="28"/>
          <w:szCs w:val="28"/>
          <w:lang w:eastAsia="zh-CN"/>
        </w:rPr>
        <w:t>数字万用表</w:t>
      </w:r>
      <w:r w:rsidRPr="00231499">
        <w:rPr>
          <w:rFonts w:hint="eastAsia"/>
          <w:color w:val="000000" w:themeColor="text1"/>
          <w:sz w:val="28"/>
          <w:szCs w:val="28"/>
          <w:lang w:eastAsia="zh-CN"/>
        </w:rPr>
        <w:t>：交流电压、交流毫伏、直流毫伏、交直流毫安、交直流电流、交直流微安、二极管、电阻、电容、通断、频率、LED发光二极管；具有自动关机功能和屏幕背光灯；</w:t>
      </w:r>
    </w:p>
    <w:p w:rsidR="00FC6393" w:rsidRPr="00231499" w:rsidRDefault="00FC6393" w:rsidP="00FC6393">
      <w:pPr>
        <w:rPr>
          <w:color w:val="000000" w:themeColor="text1"/>
          <w:sz w:val="28"/>
          <w:szCs w:val="28"/>
          <w:lang w:eastAsia="zh-CN"/>
        </w:rPr>
      </w:pPr>
      <w:r>
        <w:rPr>
          <w:rFonts w:hint="eastAsia"/>
          <w:color w:val="000000" w:themeColor="text1"/>
          <w:sz w:val="28"/>
          <w:szCs w:val="28"/>
          <w:lang w:eastAsia="zh-CN"/>
        </w:rPr>
        <w:t>5.8</w:t>
      </w:r>
      <w:r w:rsidRPr="00E41402">
        <w:rPr>
          <w:rFonts w:hint="eastAsia"/>
          <w:b/>
          <w:color w:val="000000" w:themeColor="text1"/>
          <w:sz w:val="28"/>
          <w:szCs w:val="28"/>
          <w:lang w:eastAsia="zh-CN"/>
        </w:rPr>
        <w:t>钳形表</w:t>
      </w:r>
      <w:r w:rsidRPr="00231499">
        <w:rPr>
          <w:rFonts w:hint="eastAsia"/>
          <w:color w:val="000000" w:themeColor="text1"/>
          <w:sz w:val="28"/>
          <w:szCs w:val="28"/>
          <w:lang w:eastAsia="zh-CN"/>
        </w:rPr>
        <w:t>：1、可测交直流电流、交直流电压、电阻、电容电压频率、通断蜂鸣、二极管测试；2、屏幕背光；</w:t>
      </w:r>
    </w:p>
    <w:p w:rsidR="00FC6393" w:rsidRPr="00231499" w:rsidRDefault="00FC6393" w:rsidP="00FC6393">
      <w:pPr>
        <w:rPr>
          <w:color w:val="000000" w:themeColor="text1"/>
          <w:sz w:val="28"/>
          <w:szCs w:val="28"/>
          <w:lang w:eastAsia="zh-CN"/>
        </w:rPr>
      </w:pPr>
      <w:r>
        <w:rPr>
          <w:rFonts w:hint="eastAsia"/>
          <w:color w:val="000000" w:themeColor="text1"/>
          <w:sz w:val="28"/>
          <w:szCs w:val="28"/>
          <w:lang w:eastAsia="zh-CN"/>
        </w:rPr>
        <w:t>5.9</w:t>
      </w:r>
      <w:r w:rsidRPr="00E41402">
        <w:rPr>
          <w:rFonts w:hint="eastAsia"/>
          <w:b/>
          <w:color w:val="000000" w:themeColor="text1"/>
          <w:sz w:val="28"/>
          <w:szCs w:val="28"/>
          <w:lang w:eastAsia="zh-CN"/>
        </w:rPr>
        <w:t>数字游标卡尺</w:t>
      </w:r>
      <w:r w:rsidRPr="00231499">
        <w:rPr>
          <w:rFonts w:hint="eastAsia"/>
          <w:color w:val="000000" w:themeColor="text1"/>
          <w:sz w:val="28"/>
          <w:szCs w:val="28"/>
          <w:lang w:eastAsia="zh-CN"/>
        </w:rPr>
        <w:t>：1、电源：按钮形状氧化银电池；2、电池寿命:正常使用状态不低于3年；3、</w:t>
      </w:r>
      <w:proofErr w:type="gramStart"/>
      <w:r w:rsidRPr="00231499">
        <w:rPr>
          <w:rFonts w:hint="eastAsia"/>
          <w:color w:val="000000" w:themeColor="text1"/>
          <w:sz w:val="28"/>
          <w:szCs w:val="28"/>
          <w:lang w:eastAsia="zh-CN"/>
        </w:rPr>
        <w:t>具备低</w:t>
      </w:r>
      <w:proofErr w:type="gramEnd"/>
      <w:r w:rsidRPr="00231499">
        <w:rPr>
          <w:rFonts w:hint="eastAsia"/>
          <w:color w:val="000000" w:themeColor="text1"/>
          <w:sz w:val="28"/>
          <w:szCs w:val="28"/>
          <w:lang w:eastAsia="zh-CN"/>
        </w:rPr>
        <w:t>电量报警功能；</w:t>
      </w:r>
    </w:p>
    <w:p w:rsidR="00FC6393" w:rsidRPr="00231499" w:rsidRDefault="00FC6393" w:rsidP="00FC6393">
      <w:pPr>
        <w:rPr>
          <w:color w:val="000000" w:themeColor="text1"/>
          <w:sz w:val="28"/>
          <w:szCs w:val="28"/>
          <w:lang w:eastAsia="zh-CN"/>
        </w:rPr>
      </w:pPr>
      <w:r>
        <w:rPr>
          <w:rFonts w:hint="eastAsia"/>
          <w:color w:val="000000" w:themeColor="text1"/>
          <w:sz w:val="28"/>
          <w:szCs w:val="28"/>
          <w:lang w:eastAsia="zh-CN"/>
        </w:rPr>
        <w:t>5.10</w:t>
      </w:r>
      <w:r w:rsidRPr="00E41402">
        <w:rPr>
          <w:rFonts w:hint="eastAsia"/>
          <w:b/>
          <w:color w:val="000000" w:themeColor="text1"/>
          <w:sz w:val="28"/>
          <w:szCs w:val="28"/>
          <w:lang w:eastAsia="zh-CN"/>
        </w:rPr>
        <w:t>非接触式验电笔</w:t>
      </w:r>
      <w:r w:rsidRPr="00231499">
        <w:rPr>
          <w:rFonts w:hint="eastAsia"/>
          <w:color w:val="000000" w:themeColor="text1"/>
          <w:sz w:val="28"/>
          <w:szCs w:val="28"/>
          <w:lang w:eastAsia="zh-CN"/>
        </w:rPr>
        <w:t>：检测探头类型扁平；光源高亮度LED指示灯；</w:t>
      </w:r>
    </w:p>
    <w:p w:rsidR="00FC6393" w:rsidRPr="00231499" w:rsidRDefault="00FC6393" w:rsidP="00FC6393">
      <w:pPr>
        <w:rPr>
          <w:color w:val="000000" w:themeColor="text1"/>
          <w:sz w:val="28"/>
          <w:szCs w:val="28"/>
          <w:lang w:eastAsia="zh-CN"/>
        </w:rPr>
      </w:pPr>
      <w:r>
        <w:rPr>
          <w:rFonts w:hint="eastAsia"/>
          <w:color w:val="000000" w:themeColor="text1"/>
          <w:sz w:val="28"/>
          <w:szCs w:val="28"/>
          <w:lang w:eastAsia="zh-CN"/>
        </w:rPr>
        <w:t>5.11</w:t>
      </w:r>
      <w:r w:rsidRPr="00E41402">
        <w:rPr>
          <w:rFonts w:hint="eastAsia"/>
          <w:b/>
          <w:color w:val="000000" w:themeColor="text1"/>
          <w:sz w:val="28"/>
          <w:szCs w:val="28"/>
          <w:lang w:eastAsia="zh-CN"/>
        </w:rPr>
        <w:t>皮尺</w:t>
      </w:r>
      <w:r w:rsidRPr="00231499">
        <w:rPr>
          <w:rFonts w:hint="eastAsia"/>
          <w:color w:val="000000" w:themeColor="text1"/>
          <w:sz w:val="28"/>
          <w:szCs w:val="28"/>
          <w:lang w:eastAsia="zh-CN"/>
        </w:rPr>
        <w:t>：皮尺长度误差不超过±0.5cm、材质为PVC或天然橡胶；</w:t>
      </w:r>
    </w:p>
    <w:p w:rsidR="00FC6393" w:rsidRPr="00A15354" w:rsidRDefault="00FC6393" w:rsidP="00FC6393">
      <w:pPr>
        <w:rPr>
          <w:color w:val="000000" w:themeColor="text1"/>
          <w:sz w:val="28"/>
          <w:szCs w:val="28"/>
          <w:lang w:eastAsia="zh-CN"/>
        </w:rPr>
      </w:pPr>
      <w:r>
        <w:rPr>
          <w:rFonts w:hint="eastAsia"/>
          <w:color w:val="000000" w:themeColor="text1"/>
          <w:sz w:val="28"/>
          <w:szCs w:val="28"/>
          <w:lang w:eastAsia="zh-CN"/>
        </w:rPr>
        <w:t>5.12</w:t>
      </w:r>
      <w:r w:rsidRPr="00E41402">
        <w:rPr>
          <w:rFonts w:hint="eastAsia"/>
          <w:b/>
          <w:color w:val="000000" w:themeColor="text1"/>
          <w:sz w:val="28"/>
          <w:szCs w:val="28"/>
          <w:lang w:eastAsia="zh-CN"/>
        </w:rPr>
        <w:t>卷尺</w:t>
      </w:r>
      <w:r w:rsidRPr="00231499">
        <w:rPr>
          <w:rFonts w:hint="eastAsia"/>
          <w:color w:val="000000" w:themeColor="text1"/>
          <w:sz w:val="28"/>
          <w:szCs w:val="28"/>
          <w:lang w:eastAsia="zh-CN"/>
        </w:rPr>
        <w:t>：卷尺的尺寸精度需达到1级，主刻度间隔1mm，卷尺的制作过程需要进行冷热处理；</w:t>
      </w:r>
      <w:r>
        <w:rPr>
          <w:rFonts w:hint="eastAsia"/>
          <w:color w:val="000000" w:themeColor="text1"/>
          <w:sz w:val="28"/>
          <w:szCs w:val="28"/>
          <w:lang w:eastAsia="zh-CN"/>
        </w:rPr>
        <w:t xml:space="preserve"> </w:t>
      </w:r>
      <w:r>
        <w:rPr>
          <w:color w:val="000000" w:themeColor="text1"/>
          <w:sz w:val="28"/>
          <w:szCs w:val="28"/>
          <w:lang w:eastAsia="zh-CN"/>
        </w:rPr>
        <w:t xml:space="preserve">     </w:t>
      </w:r>
      <w:r>
        <w:rPr>
          <w:rFonts w:hint="eastAsia"/>
          <w:color w:val="000000" w:themeColor="text1"/>
          <w:sz w:val="28"/>
          <w:szCs w:val="28"/>
          <w:lang w:eastAsia="zh-CN"/>
        </w:rPr>
        <w:t xml:space="preserve"> </w:t>
      </w:r>
      <w:r>
        <w:rPr>
          <w:color w:val="000000" w:themeColor="text1"/>
          <w:sz w:val="28"/>
          <w:szCs w:val="28"/>
          <w:lang w:eastAsia="zh-CN"/>
        </w:rPr>
        <w:t xml:space="preserve">                                                                                                                             </w:t>
      </w:r>
    </w:p>
    <w:p w:rsidR="00FC6393" w:rsidRPr="00E90090" w:rsidRDefault="00FC6393" w:rsidP="00FC6393">
      <w:pPr>
        <w:pStyle w:val="a7"/>
        <w:numPr>
          <w:ilvl w:val="0"/>
          <w:numId w:val="10"/>
        </w:numPr>
        <w:autoSpaceDE/>
        <w:autoSpaceDN/>
        <w:spacing w:before="0"/>
        <w:jc w:val="both"/>
        <w:rPr>
          <w:b/>
          <w:color w:val="000000" w:themeColor="text1"/>
          <w:sz w:val="30"/>
          <w:szCs w:val="30"/>
        </w:rPr>
      </w:pPr>
      <w:bookmarkStart w:id="5" w:name="_Toc290576535"/>
      <w:proofErr w:type="spellStart"/>
      <w:r w:rsidRPr="00E90090">
        <w:rPr>
          <w:rFonts w:hint="eastAsia"/>
          <w:b/>
          <w:color w:val="000000" w:themeColor="text1"/>
          <w:sz w:val="30"/>
          <w:szCs w:val="30"/>
        </w:rPr>
        <w:t>技术支持</w:t>
      </w:r>
      <w:bookmarkEnd w:id="5"/>
      <w:r w:rsidRPr="00E90090">
        <w:rPr>
          <w:rFonts w:hint="eastAsia"/>
          <w:b/>
          <w:color w:val="000000" w:themeColor="text1"/>
          <w:sz w:val="30"/>
          <w:szCs w:val="30"/>
        </w:rPr>
        <w:t>和售后服务</w:t>
      </w:r>
      <w:proofErr w:type="spellEnd"/>
    </w:p>
    <w:p w:rsidR="00FC6393" w:rsidRPr="00231499" w:rsidRDefault="00FC6393" w:rsidP="00FC6393">
      <w:pPr>
        <w:rPr>
          <w:color w:val="000000" w:themeColor="text1"/>
          <w:sz w:val="28"/>
          <w:szCs w:val="28"/>
          <w:lang w:eastAsia="zh-CN"/>
        </w:rPr>
      </w:pPr>
      <w:r w:rsidRPr="00231499">
        <w:rPr>
          <w:rFonts w:hint="eastAsia"/>
          <w:color w:val="000000" w:themeColor="text1"/>
          <w:sz w:val="28"/>
          <w:szCs w:val="28"/>
          <w:lang w:eastAsia="zh-CN"/>
        </w:rPr>
        <w:t>1、承包商应向甲方提供所购买</w:t>
      </w:r>
      <w:r w:rsidRPr="00231499">
        <w:rPr>
          <w:color w:val="000000" w:themeColor="text1"/>
          <w:sz w:val="28"/>
          <w:szCs w:val="28"/>
          <w:lang w:eastAsia="zh-CN"/>
        </w:rPr>
        <w:t>的</w:t>
      </w:r>
      <w:r w:rsidRPr="00231499">
        <w:rPr>
          <w:rFonts w:hint="eastAsia"/>
          <w:color w:val="000000" w:themeColor="text1"/>
          <w:sz w:val="28"/>
          <w:szCs w:val="28"/>
          <w:lang w:eastAsia="zh-CN"/>
        </w:rPr>
        <w:t>质量检测工具的产品合格证、</w:t>
      </w:r>
      <w:r w:rsidRPr="00231499">
        <w:rPr>
          <w:color w:val="000000" w:themeColor="text1"/>
          <w:sz w:val="28"/>
          <w:szCs w:val="28"/>
          <w:lang w:eastAsia="zh-CN"/>
        </w:rPr>
        <w:t>产品说明书、保修卡等</w:t>
      </w:r>
      <w:r w:rsidRPr="00231499">
        <w:rPr>
          <w:rFonts w:hint="eastAsia"/>
          <w:color w:val="000000" w:themeColor="text1"/>
          <w:sz w:val="28"/>
          <w:szCs w:val="28"/>
          <w:lang w:eastAsia="zh-CN"/>
        </w:rPr>
        <w:t>相</w:t>
      </w:r>
      <w:r w:rsidRPr="00231499">
        <w:rPr>
          <w:color w:val="000000" w:themeColor="text1"/>
          <w:sz w:val="28"/>
          <w:szCs w:val="28"/>
          <w:lang w:eastAsia="zh-CN"/>
        </w:rPr>
        <w:t>关资料</w:t>
      </w:r>
      <w:r w:rsidRPr="00231499">
        <w:rPr>
          <w:rFonts w:hint="eastAsia"/>
          <w:color w:val="000000" w:themeColor="text1"/>
          <w:sz w:val="28"/>
          <w:szCs w:val="28"/>
          <w:lang w:eastAsia="zh-CN"/>
        </w:rPr>
        <w:t>。</w:t>
      </w:r>
    </w:p>
    <w:p w:rsidR="00FC6393" w:rsidRPr="00231499" w:rsidRDefault="00FC6393" w:rsidP="00FC6393">
      <w:pPr>
        <w:rPr>
          <w:color w:val="000000" w:themeColor="text1"/>
          <w:sz w:val="28"/>
          <w:szCs w:val="28"/>
          <w:lang w:eastAsia="zh-CN"/>
        </w:rPr>
      </w:pPr>
      <w:r w:rsidRPr="00231499">
        <w:rPr>
          <w:rFonts w:hint="eastAsia"/>
          <w:color w:val="000000" w:themeColor="text1"/>
          <w:sz w:val="28"/>
          <w:szCs w:val="28"/>
          <w:lang w:eastAsia="zh-CN"/>
        </w:rPr>
        <w:t>2、承包商供货后必须免费提供</w:t>
      </w:r>
      <w:r>
        <w:rPr>
          <w:rFonts w:hint="eastAsia"/>
          <w:color w:val="000000" w:themeColor="text1"/>
          <w:sz w:val="28"/>
          <w:szCs w:val="28"/>
          <w:lang w:eastAsia="zh-CN"/>
        </w:rPr>
        <w:t>至少</w:t>
      </w:r>
      <w:proofErr w:type="gramStart"/>
      <w:r w:rsidRPr="00231499">
        <w:rPr>
          <w:rFonts w:hint="eastAsia"/>
          <w:color w:val="000000" w:themeColor="text1"/>
          <w:sz w:val="28"/>
          <w:szCs w:val="28"/>
          <w:lang w:eastAsia="zh-CN"/>
        </w:rPr>
        <w:t>便携热成像仪操作</w:t>
      </w:r>
      <w:proofErr w:type="gramEnd"/>
      <w:r w:rsidRPr="00231499">
        <w:rPr>
          <w:color w:val="000000" w:themeColor="text1"/>
          <w:sz w:val="28"/>
          <w:szCs w:val="28"/>
          <w:lang w:eastAsia="zh-CN"/>
        </w:rPr>
        <w:t>使用</w:t>
      </w:r>
      <w:r w:rsidRPr="00231499">
        <w:rPr>
          <w:rFonts w:hint="eastAsia"/>
          <w:color w:val="000000" w:themeColor="text1"/>
          <w:sz w:val="28"/>
          <w:szCs w:val="28"/>
          <w:lang w:eastAsia="zh-CN"/>
        </w:rPr>
        <w:t>相关技术培训。</w:t>
      </w:r>
    </w:p>
    <w:p w:rsidR="00FC6393" w:rsidRPr="00E90090" w:rsidRDefault="00FC6393" w:rsidP="00FC6393">
      <w:pPr>
        <w:pStyle w:val="a7"/>
        <w:numPr>
          <w:ilvl w:val="0"/>
          <w:numId w:val="10"/>
        </w:numPr>
        <w:autoSpaceDE/>
        <w:autoSpaceDN/>
        <w:spacing w:before="0"/>
        <w:jc w:val="both"/>
        <w:rPr>
          <w:b/>
          <w:color w:val="000000" w:themeColor="text1"/>
          <w:sz w:val="30"/>
          <w:szCs w:val="30"/>
        </w:rPr>
      </w:pPr>
      <w:proofErr w:type="spellStart"/>
      <w:r w:rsidRPr="00E90090">
        <w:rPr>
          <w:rFonts w:hint="eastAsia"/>
          <w:b/>
          <w:color w:val="000000" w:themeColor="text1"/>
          <w:sz w:val="30"/>
          <w:szCs w:val="30"/>
        </w:rPr>
        <w:t>质量保障</w:t>
      </w:r>
      <w:proofErr w:type="spellEnd"/>
    </w:p>
    <w:p w:rsidR="00FC6393" w:rsidRPr="00231499" w:rsidRDefault="00FC6393" w:rsidP="00FC6393">
      <w:pPr>
        <w:pStyle w:val="a7"/>
        <w:ind w:firstLine="560"/>
        <w:rPr>
          <w:color w:val="000000" w:themeColor="text1"/>
          <w:sz w:val="28"/>
          <w:szCs w:val="28"/>
          <w:lang w:eastAsia="zh-CN"/>
        </w:rPr>
      </w:pPr>
      <w:r w:rsidRPr="00231499">
        <w:rPr>
          <w:rFonts w:hint="eastAsia"/>
          <w:color w:val="000000" w:themeColor="text1"/>
          <w:sz w:val="28"/>
          <w:szCs w:val="28"/>
          <w:lang w:eastAsia="zh-CN"/>
        </w:rPr>
        <w:t>承包商需为设备</w:t>
      </w:r>
      <w:r w:rsidRPr="00231499">
        <w:rPr>
          <w:color w:val="000000" w:themeColor="text1"/>
          <w:sz w:val="28"/>
          <w:szCs w:val="28"/>
          <w:lang w:eastAsia="zh-CN"/>
        </w:rPr>
        <w:t>提供</w:t>
      </w:r>
      <w:r w:rsidRPr="00231499">
        <w:rPr>
          <w:rFonts w:hint="eastAsia"/>
          <w:color w:val="000000" w:themeColor="text1"/>
          <w:sz w:val="28"/>
          <w:szCs w:val="28"/>
          <w:lang w:eastAsia="zh-CN"/>
        </w:rPr>
        <w:t>两年</w:t>
      </w:r>
      <w:r w:rsidRPr="00231499">
        <w:rPr>
          <w:color w:val="000000" w:themeColor="text1"/>
          <w:sz w:val="28"/>
          <w:szCs w:val="28"/>
          <w:lang w:eastAsia="zh-CN"/>
        </w:rPr>
        <w:t>质保</w:t>
      </w:r>
      <w:r w:rsidRPr="00231499">
        <w:rPr>
          <w:rFonts w:hint="eastAsia"/>
          <w:color w:val="000000" w:themeColor="text1"/>
          <w:sz w:val="28"/>
          <w:szCs w:val="28"/>
          <w:lang w:eastAsia="zh-CN"/>
        </w:rPr>
        <w:t>，</w:t>
      </w:r>
      <w:r w:rsidRPr="00231499">
        <w:rPr>
          <w:color w:val="000000" w:themeColor="text1"/>
          <w:sz w:val="28"/>
          <w:szCs w:val="28"/>
          <w:lang w:eastAsia="zh-CN"/>
        </w:rPr>
        <w:t>质保期内设备出现问题，需提供免费维修。</w:t>
      </w:r>
    </w:p>
    <w:p w:rsidR="00FC6393" w:rsidRPr="00231499" w:rsidRDefault="00FC6393" w:rsidP="00FC6393">
      <w:pPr>
        <w:rPr>
          <w:color w:val="000000" w:themeColor="text1"/>
          <w:sz w:val="28"/>
          <w:szCs w:val="28"/>
          <w:lang w:eastAsia="zh-CN"/>
        </w:rPr>
      </w:pPr>
    </w:p>
    <w:p w:rsidR="00FB758B" w:rsidRDefault="00FB758B" w:rsidP="0023069F">
      <w:pPr>
        <w:spacing w:line="360" w:lineRule="auto"/>
        <w:rPr>
          <w:lang w:eastAsia="zh-CN"/>
        </w:rPr>
      </w:pPr>
      <w:r>
        <w:rPr>
          <w:lang w:eastAsia="zh-CN"/>
        </w:rPr>
        <w:br w:type="page"/>
      </w:r>
    </w:p>
    <w:p w:rsidR="00967702" w:rsidRDefault="00DD56C2">
      <w:pPr>
        <w:pStyle w:val="11"/>
        <w:rPr>
          <w:b/>
          <w:bCs/>
          <w:sz w:val="24"/>
          <w:szCs w:val="24"/>
        </w:rPr>
      </w:pPr>
      <w:bookmarkStart w:id="6" w:name="_Toc251742852"/>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1858CE">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679FE" w:rsidRDefault="00A679FE">
      <w:pPr>
        <w:spacing w:line="1000" w:lineRule="exact"/>
        <w:jc w:val="center"/>
        <w:rPr>
          <w:rFonts w:asciiTheme="minorEastAsia" w:eastAsiaTheme="minorEastAsia" w:hAnsiTheme="minorEastAsia"/>
          <w:b/>
          <w:bCs/>
          <w:sz w:val="36"/>
          <w:szCs w:val="36"/>
          <w:lang w:eastAsia="zh-CN"/>
        </w:rPr>
      </w:pPr>
    </w:p>
    <w:p w:rsidR="00967702" w:rsidRPr="00A679FE" w:rsidRDefault="00D972C3" w:rsidP="006447BA">
      <w:pPr>
        <w:jc w:val="center"/>
        <w:rPr>
          <w:rFonts w:ascii="方正小标宋简体" w:eastAsia="方正小标宋简体" w:hAnsi="方正小标宋简体" w:cs="方正小标宋简体"/>
          <w:b/>
          <w:sz w:val="36"/>
          <w:szCs w:val="36"/>
          <w:lang w:eastAsia="zh-CN"/>
        </w:rPr>
      </w:pPr>
      <w:r w:rsidRPr="00E34C86">
        <w:rPr>
          <w:rFonts w:ascii="方正小标宋简体" w:eastAsia="方正小标宋简体" w:hAnsi="方正小标宋简体" w:cs="方正小标宋简体" w:hint="eastAsia"/>
          <w:b/>
          <w:sz w:val="44"/>
          <w:szCs w:val="44"/>
          <w:lang w:eastAsia="zh-CN"/>
        </w:rPr>
        <w:t>设备质量检测工具</w:t>
      </w:r>
      <w:r w:rsidR="00FC6393" w:rsidRPr="00FC6393">
        <w:rPr>
          <w:rFonts w:ascii="方正小标宋简体" w:eastAsia="方正小标宋简体" w:hAnsi="方正小标宋简体" w:cs="方正小标宋简体" w:hint="eastAsia"/>
          <w:b/>
          <w:sz w:val="44"/>
          <w:szCs w:val="44"/>
          <w:lang w:eastAsia="zh-CN"/>
        </w:rPr>
        <w:t>重新请购</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spacing w:line="1000" w:lineRule="exact"/>
        <w:jc w:val="center"/>
        <w:rPr>
          <w:b/>
          <w:color w:val="984806"/>
          <w:sz w:val="44"/>
          <w:szCs w:val="44"/>
          <w:lang w:eastAsia="zh-CN"/>
        </w:rPr>
      </w:pPr>
    </w:p>
    <w:p w:rsidR="00B422DD" w:rsidRPr="006F1204" w:rsidRDefault="00B422DD" w:rsidP="00B422DD">
      <w:pPr>
        <w:spacing w:line="1000" w:lineRule="exact"/>
        <w:jc w:val="center"/>
        <w:rPr>
          <w:b/>
          <w:iCs/>
          <w:color w:val="C00000"/>
          <w:sz w:val="44"/>
          <w:szCs w:val="44"/>
          <w:lang w:eastAsia="zh-CN"/>
        </w:rPr>
      </w:pPr>
      <w:r w:rsidRPr="006F1204">
        <w:rPr>
          <w:rFonts w:hint="eastAsia"/>
          <w:b/>
          <w:iCs/>
          <w:color w:val="C00000"/>
          <w:sz w:val="44"/>
          <w:szCs w:val="44"/>
          <w:lang w:eastAsia="zh-CN"/>
        </w:rPr>
        <w:t>参选文件编写说明</w:t>
      </w:r>
    </w:p>
    <w:p w:rsidR="00B422DD" w:rsidRDefault="00B422DD" w:rsidP="00B422DD">
      <w:pPr>
        <w:spacing w:line="1000" w:lineRule="exact"/>
        <w:jc w:val="center"/>
        <w:rPr>
          <w:b/>
          <w:i/>
          <w:iCs/>
          <w:color w:val="C00000"/>
          <w:sz w:val="44"/>
          <w:szCs w:val="44"/>
          <w:u w:val="double"/>
          <w:lang w:eastAsia="zh-CN"/>
        </w:rPr>
      </w:pPr>
      <w:r w:rsidRPr="006F1204">
        <w:rPr>
          <w:rFonts w:hint="eastAsia"/>
          <w:b/>
          <w:iCs/>
          <w:color w:val="C00000"/>
          <w:sz w:val="44"/>
          <w:szCs w:val="44"/>
          <w:u w:val="double"/>
          <w:lang w:eastAsia="zh-CN"/>
        </w:rPr>
        <w:t>（本页无须打印）</w:t>
      </w:r>
    </w:p>
    <w:p w:rsidR="00B422DD" w:rsidRDefault="00B422DD" w:rsidP="00B422DD">
      <w:pPr>
        <w:pStyle w:val="11"/>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156630">
        <w:rPr>
          <w:rFonts w:cs="Times New Roman" w:hint="eastAsia"/>
          <w:b/>
          <w:color w:val="C00000"/>
          <w:lang w:eastAsia="zh-CN"/>
        </w:rPr>
        <w:t>参选文件</w:t>
      </w:r>
      <w:r w:rsidRPr="0049165D">
        <w:rPr>
          <w:rFonts w:cs="Times New Roman" w:hint="eastAsia"/>
          <w:b/>
          <w:color w:val="C00000"/>
          <w:lang w:eastAsia="zh-CN"/>
        </w:rPr>
        <w:t>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目</w:t>
      </w:r>
      <w:r>
        <w:rPr>
          <w:rFonts w:hint="eastAsia"/>
          <w:b/>
          <w:sz w:val="44"/>
          <w:szCs w:val="44"/>
          <w:lang w:eastAsia="zh-CN"/>
        </w:rPr>
        <w:tab/>
        <w:t>录</w:t>
      </w:r>
      <w:r w:rsidR="0058162D" w:rsidRPr="00912A55">
        <w:rPr>
          <w:rFonts w:hint="eastAsia"/>
          <w:sz w:val="24"/>
          <w:szCs w:val="24"/>
          <w:lang w:eastAsia="zh-CN"/>
        </w:rPr>
        <w:t>（</w:t>
      </w:r>
      <w:r w:rsidR="0058162D" w:rsidRPr="00D23D8A">
        <w:rPr>
          <w:rFonts w:hint="eastAsia"/>
          <w:sz w:val="24"/>
          <w:szCs w:val="24"/>
          <w:lang w:eastAsia="zh-CN"/>
        </w:rPr>
        <w:t>仅供参考，</w:t>
      </w:r>
      <w:r w:rsidR="0058162D" w:rsidRPr="002C4423">
        <w:rPr>
          <w:rFonts w:hint="eastAsia"/>
          <w:sz w:val="24"/>
          <w:szCs w:val="24"/>
          <w:lang w:eastAsia="zh-CN"/>
        </w:rPr>
        <w:t>目录应清楚、明白、有序</w:t>
      </w:r>
      <w:r w:rsidR="0058162D" w:rsidRPr="00912A55">
        <w:rPr>
          <w:rFonts w:hint="eastAsia"/>
          <w:sz w:val="24"/>
          <w:szCs w:val="24"/>
          <w:lang w:eastAsia="zh-CN"/>
        </w:rPr>
        <w:t>）</w:t>
      </w:r>
    </w:p>
    <w:p w:rsidR="00967702" w:rsidRDefault="00967702">
      <w:pPr>
        <w:spacing w:line="500" w:lineRule="exact"/>
        <w:jc w:val="center"/>
        <w:rPr>
          <w:b/>
          <w:bCs/>
          <w:sz w:val="36"/>
          <w:szCs w:val="36"/>
          <w:lang w:eastAsia="zh-CN"/>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05C03">
            <w:pPr>
              <w:spacing w:line="500" w:lineRule="exact"/>
              <w:rPr>
                <w:sz w:val="24"/>
                <w:lang w:eastAsia="zh-CN"/>
              </w:rPr>
            </w:pPr>
            <w:r w:rsidRPr="00D05C03">
              <w:rPr>
                <w:rFonts w:hint="eastAsia"/>
                <w:sz w:val="24"/>
                <w:lang w:eastAsia="zh-CN"/>
              </w:rPr>
              <w:t>法定代表人授权委托书</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BB4488">
            <w:pPr>
              <w:spacing w:line="500" w:lineRule="exact"/>
              <w:jc w:val="center"/>
              <w:rPr>
                <w:sz w:val="24"/>
              </w:rPr>
            </w:pPr>
            <w:r>
              <w:rPr>
                <w:sz w:val="24"/>
              </w:rPr>
              <w:t>2</w:t>
            </w:r>
          </w:p>
        </w:tc>
        <w:tc>
          <w:tcPr>
            <w:tcW w:w="6027" w:type="dxa"/>
          </w:tcPr>
          <w:p w:rsidR="00967702" w:rsidRDefault="009E55DB" w:rsidP="009E55DB">
            <w:pPr>
              <w:spacing w:line="500" w:lineRule="exact"/>
              <w:rPr>
                <w:sz w:val="24"/>
              </w:rPr>
            </w:pPr>
            <w:proofErr w:type="spellStart"/>
            <w:r>
              <w:rPr>
                <w:rFonts w:hint="eastAsia"/>
                <w:sz w:val="24"/>
                <w:szCs w:val="28"/>
              </w:rPr>
              <w:t>营业执照</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BB4488">
            <w:pPr>
              <w:spacing w:line="500" w:lineRule="exact"/>
              <w:jc w:val="center"/>
              <w:rPr>
                <w:sz w:val="24"/>
                <w:lang w:eastAsia="zh-CN"/>
              </w:rPr>
            </w:pPr>
            <w:r>
              <w:rPr>
                <w:sz w:val="24"/>
                <w:lang w:eastAsia="zh-CN"/>
              </w:rPr>
              <w:t>3</w:t>
            </w:r>
          </w:p>
        </w:tc>
        <w:tc>
          <w:tcPr>
            <w:tcW w:w="6027" w:type="dxa"/>
          </w:tcPr>
          <w:p w:rsidR="00967702" w:rsidRDefault="009E55DB">
            <w:pPr>
              <w:spacing w:line="500" w:lineRule="exact"/>
              <w:rPr>
                <w:sz w:val="24"/>
              </w:rPr>
            </w:pPr>
            <w:r>
              <w:rPr>
                <w:rFonts w:hint="eastAsia"/>
                <w:sz w:val="24"/>
                <w:szCs w:val="28"/>
                <w:lang w:eastAsia="zh-CN"/>
              </w:rPr>
              <w:t>资质</w:t>
            </w:r>
            <w:proofErr w:type="spellStart"/>
            <w:r>
              <w:rPr>
                <w:rFonts w:hint="eastAsia"/>
                <w:sz w:val="24"/>
                <w:szCs w:val="28"/>
              </w:rPr>
              <w:t>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4C74C4">
            <w:pPr>
              <w:spacing w:line="500" w:lineRule="exact"/>
              <w:jc w:val="center"/>
              <w:rPr>
                <w:sz w:val="24"/>
                <w:lang w:eastAsia="zh-CN"/>
              </w:rPr>
            </w:pPr>
            <w:r>
              <w:rPr>
                <w:sz w:val="24"/>
                <w:lang w:eastAsia="zh-CN"/>
              </w:rPr>
              <w:t>4</w:t>
            </w:r>
          </w:p>
        </w:tc>
        <w:tc>
          <w:tcPr>
            <w:tcW w:w="6027" w:type="dxa"/>
          </w:tcPr>
          <w:p w:rsidR="00967702" w:rsidRDefault="009E55DB" w:rsidP="009E55DB">
            <w:pPr>
              <w:spacing w:line="500" w:lineRule="exact"/>
              <w:rPr>
                <w:sz w:val="24"/>
                <w:lang w:eastAsia="zh-CN"/>
              </w:rPr>
            </w:pPr>
            <w:r>
              <w:rPr>
                <w:rFonts w:hint="eastAsia"/>
                <w:sz w:val="24"/>
                <w:szCs w:val="28"/>
                <w:lang w:eastAsia="zh-CN"/>
              </w:rPr>
              <w:t>企业概况、业绩证明</w:t>
            </w:r>
            <w:r w:rsidR="004C0321">
              <w:rPr>
                <w:rFonts w:hint="eastAsia"/>
                <w:sz w:val="24"/>
                <w:szCs w:val="28"/>
                <w:lang w:eastAsia="zh-CN"/>
              </w:rPr>
              <w:t>，技术说明</w:t>
            </w:r>
            <w:r>
              <w:rPr>
                <w:rFonts w:hint="eastAsia"/>
                <w:sz w:val="24"/>
                <w:szCs w:val="28"/>
                <w:lang w:eastAsia="zh-CN"/>
              </w:rPr>
              <w:t>等</w:t>
            </w:r>
          </w:p>
        </w:tc>
        <w:tc>
          <w:tcPr>
            <w:tcW w:w="1363" w:type="dxa"/>
          </w:tcPr>
          <w:p w:rsidR="00967702" w:rsidRDefault="00967702">
            <w:pPr>
              <w:spacing w:line="500" w:lineRule="exact"/>
              <w:jc w:val="center"/>
              <w:rPr>
                <w:sz w:val="24"/>
                <w:lang w:eastAsia="zh-CN"/>
              </w:rPr>
            </w:pPr>
          </w:p>
        </w:tc>
      </w:tr>
      <w:tr w:rsidR="004C74C4">
        <w:trPr>
          <w:jc w:val="center"/>
        </w:trPr>
        <w:tc>
          <w:tcPr>
            <w:tcW w:w="971" w:type="dxa"/>
          </w:tcPr>
          <w:p w:rsidR="004C74C4" w:rsidRDefault="004C74C4">
            <w:pPr>
              <w:spacing w:line="500" w:lineRule="exact"/>
              <w:jc w:val="center"/>
              <w:rPr>
                <w:sz w:val="24"/>
                <w:lang w:eastAsia="zh-CN"/>
              </w:rPr>
            </w:pPr>
            <w:r>
              <w:rPr>
                <w:rFonts w:hint="eastAsia"/>
                <w:sz w:val="24"/>
                <w:lang w:eastAsia="zh-CN"/>
              </w:rPr>
              <w:t>5</w:t>
            </w:r>
          </w:p>
        </w:tc>
        <w:tc>
          <w:tcPr>
            <w:tcW w:w="6027" w:type="dxa"/>
          </w:tcPr>
          <w:p w:rsidR="004C74C4" w:rsidRDefault="004C74C4" w:rsidP="009E55DB">
            <w:pPr>
              <w:spacing w:line="500" w:lineRule="exact"/>
              <w:rPr>
                <w:sz w:val="24"/>
                <w:szCs w:val="28"/>
                <w:lang w:eastAsia="zh-CN"/>
              </w:rPr>
            </w:pPr>
            <w:r>
              <w:rPr>
                <w:rFonts w:asciiTheme="minorEastAsia" w:eastAsiaTheme="minorEastAsia" w:hAnsiTheme="minorEastAsia"/>
                <w:lang w:eastAsia="zh-CN"/>
              </w:rPr>
              <w:t>交货期、付款方式</w:t>
            </w:r>
          </w:p>
        </w:tc>
        <w:tc>
          <w:tcPr>
            <w:tcW w:w="1363" w:type="dxa"/>
          </w:tcPr>
          <w:p w:rsidR="004C74C4" w:rsidRDefault="004C74C4">
            <w:pPr>
              <w:spacing w:line="500" w:lineRule="exact"/>
              <w:jc w:val="center"/>
              <w:rPr>
                <w:sz w:val="24"/>
                <w:lang w:eastAsia="zh-CN"/>
              </w:rPr>
            </w:pPr>
          </w:p>
        </w:tc>
      </w:tr>
      <w:tr w:rsidR="004C74C4">
        <w:trPr>
          <w:jc w:val="center"/>
        </w:trPr>
        <w:tc>
          <w:tcPr>
            <w:tcW w:w="971" w:type="dxa"/>
          </w:tcPr>
          <w:p w:rsidR="004C74C4" w:rsidRDefault="004C74C4">
            <w:pPr>
              <w:spacing w:line="500" w:lineRule="exact"/>
              <w:jc w:val="center"/>
              <w:rPr>
                <w:sz w:val="24"/>
                <w:lang w:eastAsia="zh-CN"/>
              </w:rPr>
            </w:pPr>
            <w:r>
              <w:rPr>
                <w:rFonts w:hint="eastAsia"/>
                <w:sz w:val="24"/>
                <w:lang w:eastAsia="zh-CN"/>
              </w:rPr>
              <w:t>6</w:t>
            </w:r>
          </w:p>
        </w:tc>
        <w:tc>
          <w:tcPr>
            <w:tcW w:w="6027" w:type="dxa"/>
          </w:tcPr>
          <w:p w:rsidR="004C74C4" w:rsidRDefault="004C74C4" w:rsidP="009E55DB">
            <w:pPr>
              <w:spacing w:line="500" w:lineRule="exact"/>
              <w:rPr>
                <w:rFonts w:asciiTheme="minorEastAsia" w:eastAsiaTheme="minorEastAsia" w:hAnsiTheme="minorEastAsia"/>
                <w:lang w:eastAsia="zh-CN"/>
              </w:rPr>
            </w:pPr>
            <w:r>
              <w:rPr>
                <w:rFonts w:asciiTheme="minorEastAsia" w:eastAsiaTheme="minorEastAsia" w:hAnsiTheme="minorEastAsia"/>
                <w:lang w:eastAsia="zh-CN"/>
              </w:rPr>
              <w:t>报价单</w:t>
            </w:r>
          </w:p>
        </w:tc>
        <w:tc>
          <w:tcPr>
            <w:tcW w:w="1363" w:type="dxa"/>
          </w:tcPr>
          <w:p w:rsidR="004C74C4" w:rsidRDefault="004C74C4">
            <w:pPr>
              <w:spacing w:line="500" w:lineRule="exact"/>
              <w:jc w:val="center"/>
              <w:rPr>
                <w:sz w:val="24"/>
                <w:lang w:eastAsia="zh-CN"/>
              </w:rPr>
            </w:pPr>
          </w:p>
        </w:tc>
      </w:tr>
      <w:tr w:rsidR="004C74C4">
        <w:trPr>
          <w:jc w:val="center"/>
        </w:trPr>
        <w:tc>
          <w:tcPr>
            <w:tcW w:w="971" w:type="dxa"/>
          </w:tcPr>
          <w:p w:rsidR="004C74C4" w:rsidRDefault="004C74C4">
            <w:pPr>
              <w:spacing w:line="500" w:lineRule="exact"/>
              <w:jc w:val="center"/>
              <w:rPr>
                <w:sz w:val="24"/>
                <w:lang w:eastAsia="zh-CN"/>
              </w:rPr>
            </w:pPr>
            <w:r>
              <w:rPr>
                <w:rFonts w:hint="eastAsia"/>
                <w:sz w:val="24"/>
                <w:lang w:eastAsia="zh-CN"/>
              </w:rPr>
              <w:t>7</w:t>
            </w:r>
          </w:p>
        </w:tc>
        <w:tc>
          <w:tcPr>
            <w:tcW w:w="6027" w:type="dxa"/>
          </w:tcPr>
          <w:p w:rsidR="004C74C4" w:rsidRDefault="004C74C4" w:rsidP="009E55DB">
            <w:pPr>
              <w:spacing w:line="500" w:lineRule="exact"/>
              <w:rPr>
                <w:rFonts w:asciiTheme="minorEastAsia" w:eastAsiaTheme="minorEastAsia" w:hAnsiTheme="minorEastAsia"/>
                <w:lang w:eastAsia="zh-CN"/>
              </w:rPr>
            </w:pPr>
            <w:proofErr w:type="spellStart"/>
            <w:r w:rsidRPr="004C74C4">
              <w:rPr>
                <w:rFonts w:hint="eastAsia"/>
                <w:sz w:val="24"/>
              </w:rPr>
              <w:t>承诺函</w:t>
            </w:r>
            <w:proofErr w:type="spellEnd"/>
          </w:p>
        </w:tc>
        <w:tc>
          <w:tcPr>
            <w:tcW w:w="1363" w:type="dxa"/>
          </w:tcPr>
          <w:p w:rsidR="004C74C4" w:rsidRDefault="004C74C4">
            <w:pPr>
              <w:spacing w:line="500" w:lineRule="exact"/>
              <w:jc w:val="center"/>
              <w:rPr>
                <w:sz w:val="24"/>
                <w:lang w:eastAsia="zh-CN"/>
              </w:rPr>
            </w:pPr>
          </w:p>
        </w:tc>
      </w:tr>
      <w:tr w:rsidR="00AA6B18">
        <w:trPr>
          <w:jc w:val="center"/>
        </w:trPr>
        <w:tc>
          <w:tcPr>
            <w:tcW w:w="971" w:type="dxa"/>
          </w:tcPr>
          <w:p w:rsidR="00AA6B18" w:rsidRDefault="004C74C4">
            <w:pPr>
              <w:spacing w:line="500" w:lineRule="exact"/>
              <w:jc w:val="center"/>
              <w:rPr>
                <w:sz w:val="24"/>
                <w:lang w:eastAsia="zh-CN"/>
              </w:rPr>
            </w:pPr>
            <w:r>
              <w:rPr>
                <w:sz w:val="24"/>
                <w:lang w:eastAsia="zh-CN"/>
              </w:rPr>
              <w:t>8</w:t>
            </w:r>
          </w:p>
        </w:tc>
        <w:tc>
          <w:tcPr>
            <w:tcW w:w="6027" w:type="dxa"/>
          </w:tcPr>
          <w:p w:rsidR="00AA6B18" w:rsidRDefault="00255ED9">
            <w:pPr>
              <w:spacing w:line="500" w:lineRule="exact"/>
              <w:rPr>
                <w:sz w:val="24"/>
                <w:lang w:eastAsia="zh-CN"/>
              </w:rPr>
            </w:pPr>
            <w:proofErr w:type="spellStart"/>
            <w:r w:rsidRPr="008F7085">
              <w:rPr>
                <w:rFonts w:hint="eastAsia"/>
                <w:sz w:val="24"/>
              </w:rPr>
              <w:t>偏离表（如有</w:t>
            </w:r>
            <w:proofErr w:type="spellEnd"/>
            <w:r w:rsidRPr="008F7085">
              <w:rPr>
                <w:rFonts w:hint="eastAsia"/>
                <w:sz w:val="24"/>
              </w:rPr>
              <w:t>）</w:t>
            </w:r>
          </w:p>
        </w:tc>
        <w:tc>
          <w:tcPr>
            <w:tcW w:w="1363" w:type="dxa"/>
          </w:tcPr>
          <w:p w:rsidR="00AA6B18" w:rsidRDefault="00AA6B18">
            <w:pPr>
              <w:spacing w:line="500" w:lineRule="exact"/>
              <w:jc w:val="center"/>
              <w:rPr>
                <w:sz w:val="24"/>
              </w:rPr>
            </w:pPr>
          </w:p>
        </w:tc>
      </w:tr>
    </w:tbl>
    <w:p w:rsidR="00967702" w:rsidRDefault="00967702">
      <w:pPr>
        <w:spacing w:line="500" w:lineRule="exact"/>
        <w:jc w:val="center"/>
        <w:rPr>
          <w:b/>
          <w:bCs/>
          <w:sz w:val="24"/>
        </w:rPr>
      </w:pPr>
    </w:p>
    <w:p w:rsidR="00967702" w:rsidRDefault="00967702">
      <w:pPr>
        <w:pStyle w:val="11"/>
        <w:rPr>
          <w:b/>
          <w:bCs/>
          <w:sz w:val="36"/>
          <w:szCs w:val="36"/>
        </w:rPr>
      </w:pPr>
    </w:p>
    <w:p w:rsidR="00967702" w:rsidRDefault="00967702">
      <w:pPr>
        <w:pStyle w:val="11"/>
        <w:rPr>
          <w:b/>
          <w:bCs/>
          <w:sz w:val="36"/>
          <w:szCs w:val="36"/>
        </w:rPr>
      </w:pPr>
    </w:p>
    <w:p w:rsidR="00967702" w:rsidRDefault="00967702">
      <w:pPr>
        <w:spacing w:line="500" w:lineRule="exact"/>
        <w:rPr>
          <w:b/>
          <w:bCs/>
          <w:sz w:val="36"/>
          <w:szCs w:val="36"/>
        </w:rPr>
      </w:pPr>
    </w:p>
    <w:p w:rsidR="00967702" w:rsidRDefault="00967702">
      <w:pPr>
        <w:pStyle w:val="11"/>
        <w:rPr>
          <w:b/>
          <w:bCs/>
          <w:sz w:val="36"/>
          <w:szCs w:val="36"/>
        </w:rPr>
      </w:pPr>
    </w:p>
    <w:p w:rsidR="00967702" w:rsidRDefault="00967702">
      <w:pPr>
        <w:pStyle w:val="11"/>
        <w:rPr>
          <w:b/>
          <w:bCs/>
          <w:sz w:val="36"/>
          <w:szCs w:val="36"/>
        </w:rPr>
      </w:pPr>
    </w:p>
    <w:p w:rsidR="00967702" w:rsidRDefault="00967702">
      <w:pPr>
        <w:pStyle w:val="11"/>
      </w:pPr>
    </w:p>
    <w:p w:rsidR="00967702" w:rsidRDefault="00967702">
      <w:pPr>
        <w:spacing w:line="500" w:lineRule="exact"/>
        <w:jc w:val="center"/>
        <w:rPr>
          <w:b/>
          <w:bCs/>
          <w:sz w:val="36"/>
          <w:szCs w:val="36"/>
        </w:rPr>
      </w:pPr>
    </w:p>
    <w:p w:rsidR="0087394D" w:rsidRDefault="0087394D">
      <w:pPr>
        <w:widowControl/>
        <w:autoSpaceDE/>
        <w:autoSpaceDN/>
        <w:rPr>
          <w:b/>
          <w:bCs/>
          <w:sz w:val="36"/>
          <w:szCs w:val="36"/>
        </w:rPr>
      </w:pPr>
      <w:r>
        <w:rPr>
          <w:b/>
          <w:bCs/>
          <w:sz w:val="36"/>
          <w:szCs w:val="36"/>
        </w:rPr>
        <w:br w:type="page"/>
      </w:r>
    </w:p>
    <w:p w:rsidR="004A4523" w:rsidRPr="00FA3CFC" w:rsidRDefault="004A4523" w:rsidP="004A4523">
      <w:pPr>
        <w:snapToGrid w:val="0"/>
        <w:spacing w:line="360" w:lineRule="auto"/>
        <w:jc w:val="center"/>
        <w:rPr>
          <w:b/>
          <w:bCs/>
          <w:sz w:val="24"/>
          <w:szCs w:val="32"/>
          <w:lang w:eastAsia="zh-CN"/>
        </w:rPr>
      </w:pPr>
      <w:r w:rsidRPr="00FA3CFC">
        <w:rPr>
          <w:rFonts w:hint="eastAsia"/>
          <w:b/>
          <w:bCs/>
          <w:sz w:val="24"/>
          <w:szCs w:val="32"/>
          <w:lang w:eastAsia="zh-CN"/>
        </w:rPr>
        <w:t>法定代表人授权委托书</w:t>
      </w:r>
    </w:p>
    <w:p w:rsidR="004A4523" w:rsidRPr="00FA3CFC" w:rsidRDefault="004A4523" w:rsidP="004A4523">
      <w:pPr>
        <w:snapToGrid w:val="0"/>
        <w:spacing w:line="276" w:lineRule="auto"/>
        <w:jc w:val="center"/>
        <w:rPr>
          <w:szCs w:val="28"/>
          <w:lang w:eastAsia="zh-CN"/>
        </w:rPr>
      </w:pPr>
    </w:p>
    <w:p w:rsidR="004A4523" w:rsidRPr="00155287" w:rsidRDefault="004A4523" w:rsidP="004A4523">
      <w:pPr>
        <w:snapToGrid w:val="0"/>
        <w:spacing w:line="276" w:lineRule="auto"/>
        <w:rPr>
          <w:szCs w:val="21"/>
          <w:lang w:eastAsia="zh-CN"/>
        </w:rPr>
      </w:pPr>
      <w:r w:rsidRPr="00155287">
        <w:rPr>
          <w:rFonts w:hint="eastAsia"/>
          <w:szCs w:val="21"/>
          <w:lang w:eastAsia="zh-CN"/>
        </w:rPr>
        <w:t>致：</w:t>
      </w:r>
      <w:r>
        <w:rPr>
          <w:rFonts w:hint="eastAsia"/>
          <w:szCs w:val="21"/>
          <w:lang w:eastAsia="zh-CN"/>
        </w:rPr>
        <w:t>福建福海创石油化工有限公司</w:t>
      </w:r>
    </w:p>
    <w:p w:rsidR="004A4523" w:rsidRPr="00155287" w:rsidRDefault="004A4523" w:rsidP="005B3912">
      <w:pPr>
        <w:ind w:firstLineChars="200" w:firstLine="440"/>
        <w:rPr>
          <w:szCs w:val="21"/>
          <w:lang w:eastAsia="zh-CN"/>
        </w:rPr>
      </w:pPr>
      <w:r w:rsidRPr="00155287">
        <w:rPr>
          <w:rFonts w:hint="eastAsia"/>
          <w:szCs w:val="21"/>
          <w:lang w:eastAsia="zh-CN"/>
        </w:rPr>
        <w:t>本授权书声明</w:t>
      </w:r>
      <w:r w:rsidRPr="00155287">
        <w:rPr>
          <w:szCs w:val="21"/>
          <w:lang w:eastAsia="zh-CN"/>
        </w:rPr>
        <w:t>:</w:t>
      </w:r>
      <w:r w:rsidRPr="00155287">
        <w:rPr>
          <w:rFonts w:hint="eastAsia"/>
          <w:szCs w:val="21"/>
          <w:lang w:eastAsia="zh-CN"/>
        </w:rPr>
        <w:t>注册于</w:t>
      </w:r>
      <w:r w:rsidRPr="00155287">
        <w:rPr>
          <w:szCs w:val="21"/>
          <w:u w:val="single"/>
          <w:lang w:eastAsia="zh-CN"/>
        </w:rPr>
        <w:t xml:space="preserve">    </w:t>
      </w:r>
      <w:r w:rsidRPr="00155287">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公司住所</w:t>
      </w:r>
      <w:r w:rsidRPr="00155287">
        <w:rPr>
          <w:szCs w:val="21"/>
          <w:u w:val="single"/>
          <w:lang w:eastAsia="zh-CN"/>
        </w:rPr>
        <w:t>)</w:t>
      </w:r>
      <w:r w:rsidRPr="00155287">
        <w:rPr>
          <w:rFonts w:hint="eastAsia"/>
          <w:szCs w:val="21"/>
          <w:lang w:eastAsia="zh-CN"/>
        </w:rPr>
        <w:t>的</w:t>
      </w:r>
      <w:r w:rsidRPr="00155287">
        <w:rPr>
          <w:szCs w:val="21"/>
          <w:u w:val="single"/>
          <w:lang w:eastAsia="zh-CN"/>
        </w:rPr>
        <w:t xml:space="preserve">          </w:t>
      </w:r>
      <w:r w:rsidRPr="00155287">
        <w:rPr>
          <w:rFonts w:hint="eastAsia"/>
          <w:szCs w:val="21"/>
          <w:u w:val="single"/>
          <w:lang w:eastAsia="zh-CN"/>
        </w:rPr>
        <w:t>（公司名称</w:t>
      </w:r>
      <w:r w:rsidRPr="00155287">
        <w:rPr>
          <w:szCs w:val="21"/>
          <w:u w:val="single"/>
          <w:lang w:eastAsia="zh-CN"/>
        </w:rPr>
        <w:t>)</w:t>
      </w:r>
      <w:r w:rsidRPr="00155287">
        <w:rPr>
          <w:rFonts w:hint="eastAsia"/>
          <w:szCs w:val="21"/>
          <w:lang w:eastAsia="zh-CN"/>
        </w:rPr>
        <w:t>的法定代表人</w:t>
      </w:r>
      <w:r w:rsidRPr="00155287">
        <w:rPr>
          <w:szCs w:val="21"/>
          <w:u w:val="single"/>
          <w:lang w:eastAsia="zh-CN"/>
        </w:rPr>
        <w:t xml:space="preserve">        (</w:t>
      </w:r>
      <w:r w:rsidRPr="00155287">
        <w:rPr>
          <w:rFonts w:hint="eastAsia"/>
          <w:szCs w:val="21"/>
          <w:u w:val="single"/>
          <w:lang w:eastAsia="zh-CN"/>
        </w:rPr>
        <w:t>法定代表人姓名</w:t>
      </w:r>
      <w:r w:rsidRPr="00155287">
        <w:rPr>
          <w:szCs w:val="21"/>
          <w:u w:val="single"/>
          <w:lang w:eastAsia="zh-CN"/>
        </w:rPr>
        <w:t>)</w:t>
      </w:r>
      <w:r w:rsidRPr="00155287">
        <w:rPr>
          <w:rFonts w:hint="eastAsia"/>
          <w:szCs w:val="21"/>
          <w:lang w:eastAsia="zh-CN"/>
        </w:rPr>
        <w:t>代表本公司授权</w:t>
      </w:r>
      <w:r w:rsidRPr="00155287">
        <w:rPr>
          <w:szCs w:val="21"/>
          <w:u w:val="single"/>
          <w:lang w:eastAsia="zh-CN"/>
        </w:rPr>
        <w:t xml:space="preserve">       </w:t>
      </w:r>
      <w:r>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（代理人的姓名）</w:t>
      </w:r>
      <w:r w:rsidRPr="00155287">
        <w:rPr>
          <w:rFonts w:hint="eastAsia"/>
          <w:szCs w:val="21"/>
          <w:lang w:eastAsia="zh-CN"/>
        </w:rPr>
        <w:t>为公司的合法代理人，参加</w:t>
      </w:r>
      <w:r w:rsidR="00212363" w:rsidRPr="00212363">
        <w:rPr>
          <w:rFonts w:hint="eastAsia"/>
          <w:szCs w:val="21"/>
          <w:u w:val="single"/>
          <w:lang w:eastAsia="zh-CN"/>
        </w:rPr>
        <w:t>福建福海创石油</w:t>
      </w:r>
      <w:r w:rsidR="00212363" w:rsidRPr="0090286D">
        <w:rPr>
          <w:rFonts w:hint="eastAsia"/>
          <w:szCs w:val="21"/>
          <w:u w:val="single"/>
          <w:lang w:eastAsia="zh-CN"/>
        </w:rPr>
        <w:t>化工有限公</w:t>
      </w:r>
      <w:r w:rsidR="00212363" w:rsidRPr="00212363">
        <w:rPr>
          <w:rFonts w:hint="eastAsia"/>
          <w:szCs w:val="21"/>
          <w:u w:val="single"/>
          <w:lang w:eastAsia="zh-CN"/>
        </w:rPr>
        <w:t>司</w:t>
      </w:r>
      <w:r w:rsidR="006447BA" w:rsidRPr="005B3912">
        <w:rPr>
          <w:rFonts w:hint="eastAsia"/>
          <w:szCs w:val="21"/>
          <w:u w:val="single"/>
          <w:lang w:eastAsia="zh-CN"/>
        </w:rPr>
        <w:t>设备质量检测工具</w:t>
      </w:r>
      <w:r w:rsidR="00FC6393" w:rsidRPr="00FC6393">
        <w:rPr>
          <w:rFonts w:hint="eastAsia"/>
          <w:szCs w:val="21"/>
          <w:u w:val="single"/>
          <w:lang w:eastAsia="zh-CN"/>
        </w:rPr>
        <w:t>重新请购</w:t>
      </w:r>
      <w:r w:rsidR="007C57BF" w:rsidRPr="00283967">
        <w:rPr>
          <w:rFonts w:hint="eastAsia"/>
          <w:szCs w:val="21"/>
          <w:u w:val="single"/>
          <w:lang w:eastAsia="zh-CN"/>
        </w:rPr>
        <w:t>（项目</w:t>
      </w:r>
      <w:r w:rsidR="007C57BF" w:rsidRPr="00D8718A">
        <w:rPr>
          <w:rFonts w:hint="eastAsia"/>
          <w:szCs w:val="21"/>
          <w:u w:val="single"/>
          <w:lang w:eastAsia="zh-CN"/>
        </w:rPr>
        <w:t>编号：</w:t>
      </w:r>
      <w:r w:rsidR="00FC6393" w:rsidRPr="00FC6393">
        <w:rPr>
          <w:szCs w:val="21"/>
          <w:u w:val="single"/>
          <w:lang w:eastAsia="zh-CN"/>
        </w:rPr>
        <w:t>FAP1-P-GKBX-202402-002</w:t>
      </w:r>
      <w:r w:rsidR="007C57BF" w:rsidRPr="00D8718A">
        <w:rPr>
          <w:rFonts w:hint="eastAsia"/>
          <w:szCs w:val="21"/>
          <w:u w:val="single"/>
          <w:lang w:eastAsia="zh-CN"/>
        </w:rPr>
        <w:t>）</w:t>
      </w:r>
      <w:r w:rsidRPr="00AA6D34">
        <w:rPr>
          <w:rFonts w:hint="eastAsia"/>
          <w:szCs w:val="21"/>
          <w:u w:val="single"/>
          <w:lang w:eastAsia="zh-CN"/>
        </w:rPr>
        <w:t>项目的意向比选方申请登记、比选竞价，我方承认代</w:t>
      </w:r>
      <w:r w:rsidRPr="00BD3D2E">
        <w:rPr>
          <w:rFonts w:hint="eastAsia"/>
          <w:szCs w:val="21"/>
          <w:u w:val="single"/>
          <w:lang w:eastAsia="zh-CN"/>
        </w:rPr>
        <w:t>理人全权代表</w:t>
      </w:r>
      <w:r w:rsidRPr="00843D12">
        <w:rPr>
          <w:rFonts w:hint="eastAsia"/>
          <w:szCs w:val="21"/>
          <w:lang w:eastAsia="zh-CN"/>
        </w:rPr>
        <w:t>我方所签署</w:t>
      </w:r>
      <w:r w:rsidRPr="00155287">
        <w:rPr>
          <w:rFonts w:hint="eastAsia"/>
          <w:szCs w:val="21"/>
          <w:lang w:eastAsia="zh-CN"/>
        </w:rPr>
        <w:t>的本项目的参选文件、签订合同和处理有关事宜，其法律后果由我方承担。</w:t>
      </w:r>
    </w:p>
    <w:p w:rsidR="004A4523" w:rsidRPr="00155287" w:rsidRDefault="004A4523" w:rsidP="00AA6D34">
      <w:pPr>
        <w:spacing w:line="360" w:lineRule="auto"/>
        <w:ind w:firstLineChars="200" w:firstLine="440"/>
        <w:rPr>
          <w:szCs w:val="21"/>
          <w:lang w:eastAsia="zh-CN"/>
        </w:rPr>
      </w:pPr>
      <w:r w:rsidRPr="00155287">
        <w:rPr>
          <w:rFonts w:hint="eastAsia"/>
          <w:szCs w:val="21"/>
          <w:lang w:eastAsia="zh-CN"/>
        </w:rPr>
        <w:t>代理人无转委托权，特此委托。</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附：法定代表人身份证明</w:t>
      </w:r>
    </w:p>
    <w:tbl>
      <w:tblPr>
        <w:tblStyle w:val="ac"/>
        <w:tblW w:w="0" w:type="auto"/>
        <w:tblLook w:val="04A0" w:firstRow="1" w:lastRow="0" w:firstColumn="1" w:lastColumn="0" w:noHBand="0" w:noVBand="1"/>
      </w:tblPr>
      <w:tblGrid>
        <w:gridCol w:w="4643"/>
        <w:gridCol w:w="4643"/>
      </w:tblGrid>
      <w:tr w:rsidR="004A4523" w:rsidTr="001C71E5">
        <w:tc>
          <w:tcPr>
            <w:tcW w:w="4643" w:type="dxa"/>
          </w:tcPr>
          <w:p w:rsidR="004A4523" w:rsidRDefault="004A4523" w:rsidP="001C71E5">
            <w:pPr>
              <w:spacing w:line="360" w:lineRule="auto"/>
              <w:rPr>
                <w:color w:val="000000"/>
                <w:szCs w:val="21"/>
                <w:lang w:eastAsia="zh-CN"/>
              </w:rPr>
            </w:pPr>
          </w:p>
          <w:p w:rsidR="004A4523" w:rsidRDefault="004A4523" w:rsidP="001C71E5">
            <w:pPr>
              <w:spacing w:line="360" w:lineRule="auto"/>
              <w:rPr>
                <w:color w:val="000000"/>
                <w:szCs w:val="21"/>
                <w:lang w:eastAsia="zh-CN"/>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tc>
        <w:tc>
          <w:tcPr>
            <w:tcW w:w="4643" w:type="dxa"/>
          </w:tcPr>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4A4523" w:rsidRDefault="004A4523" w:rsidP="004A4523">
      <w:pPr>
        <w:spacing w:line="276" w:lineRule="auto"/>
        <w:ind w:firstLineChars="200" w:firstLine="440"/>
        <w:rPr>
          <w:color w:val="000000"/>
          <w:szCs w:val="21"/>
        </w:rPr>
      </w:pP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代</w:t>
      </w:r>
      <w:r>
        <w:rPr>
          <w:rFonts w:hint="eastAsia"/>
          <w:color w:val="000000"/>
          <w:szCs w:val="21"/>
          <w:lang w:eastAsia="zh-CN"/>
        </w:rPr>
        <w:t xml:space="preserve">  </w:t>
      </w:r>
      <w:r w:rsidRPr="00155287">
        <w:rPr>
          <w:rFonts w:hint="eastAsia"/>
          <w:color w:val="000000"/>
          <w:szCs w:val="21"/>
          <w:lang w:eastAsia="zh-CN"/>
        </w:rPr>
        <w:t>理</w:t>
      </w:r>
      <w:r>
        <w:rPr>
          <w:rFonts w:hint="eastAsia"/>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 xml:space="preserve">     </w:t>
      </w:r>
      <w:r>
        <w:rPr>
          <w:rFonts w:hint="eastAsia"/>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FF0000"/>
          <w:szCs w:val="21"/>
          <w:u w:val="single"/>
          <w:lang w:eastAsia="zh-CN"/>
        </w:rPr>
        <w:t>（签字）</w:t>
      </w:r>
      <w:r w:rsidRPr="00155287">
        <w:rPr>
          <w:rFonts w:hint="eastAsia"/>
          <w:color w:val="000000"/>
          <w:szCs w:val="21"/>
          <w:lang w:eastAsia="zh-CN"/>
        </w:rPr>
        <w:t>性别：</w:t>
      </w:r>
      <w:r w:rsidRPr="00155287">
        <w:rPr>
          <w:color w:val="000000"/>
          <w:szCs w:val="21"/>
          <w:u w:val="single"/>
          <w:lang w:eastAsia="zh-CN"/>
        </w:rPr>
        <w:t xml:space="preserve">      </w:t>
      </w:r>
      <w:r w:rsidRPr="00155287">
        <w:rPr>
          <w:rFonts w:hint="eastAsia"/>
          <w:color w:val="000000"/>
          <w:szCs w:val="21"/>
          <w:lang w:eastAsia="zh-CN"/>
        </w:rPr>
        <w:t>年龄：</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lang w:eastAsia="zh-CN"/>
        </w:rPr>
        <w:t>；</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身份证号码：</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color w:val="000000"/>
          <w:szCs w:val="21"/>
          <w:lang w:eastAsia="zh-CN"/>
        </w:rPr>
        <w:t xml:space="preserve"> </w:t>
      </w:r>
      <w:r w:rsidRPr="00155287">
        <w:rPr>
          <w:rFonts w:hint="eastAsia"/>
          <w:color w:val="000000"/>
          <w:szCs w:val="21"/>
          <w:lang w:eastAsia="zh-CN"/>
        </w:rPr>
        <w:t>职务：</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委托期限：</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日至</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代理人电话：</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000000"/>
          <w:szCs w:val="21"/>
          <w:lang w:eastAsia="zh-CN"/>
        </w:rPr>
        <w:t xml:space="preserve">  邮箱：</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法定代表人：</w:t>
      </w:r>
      <w:r w:rsidRPr="00155287">
        <w:rPr>
          <w:color w:val="000000"/>
          <w:szCs w:val="21"/>
          <w:u w:val="single"/>
          <w:lang w:eastAsia="zh-CN"/>
        </w:rPr>
        <w:t xml:space="preserve">                </w:t>
      </w:r>
      <w:r w:rsidRPr="00155287">
        <w:rPr>
          <w:rFonts w:hint="eastAsia"/>
          <w:color w:val="FF0000"/>
          <w:szCs w:val="21"/>
          <w:u w:val="single"/>
          <w:lang w:eastAsia="zh-CN"/>
        </w:rPr>
        <w:t>签字）</w:t>
      </w:r>
      <w:r w:rsidRPr="00155287">
        <w:rPr>
          <w:color w:val="000000"/>
          <w:szCs w:val="21"/>
          <w:u w:val="single"/>
          <w:lang w:eastAsia="zh-CN"/>
        </w:rPr>
        <w:t xml:space="preserve">  </w:t>
      </w:r>
    </w:p>
    <w:p w:rsidR="004A4523" w:rsidRPr="00155287" w:rsidRDefault="004A4523" w:rsidP="004A4523">
      <w:pPr>
        <w:spacing w:line="276" w:lineRule="auto"/>
        <w:ind w:firstLineChars="200" w:firstLine="440"/>
        <w:rPr>
          <w:color w:val="000000"/>
          <w:szCs w:val="21"/>
          <w:lang w:eastAsia="zh-CN"/>
        </w:rPr>
      </w:pP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参</w:t>
      </w:r>
      <w:r w:rsidRPr="00155287">
        <w:rPr>
          <w:color w:val="000000"/>
          <w:szCs w:val="21"/>
          <w:lang w:eastAsia="zh-CN"/>
        </w:rPr>
        <w:t xml:space="preserve">  </w:t>
      </w:r>
      <w:r w:rsidRPr="00155287">
        <w:rPr>
          <w:rFonts w:hint="eastAsia"/>
          <w:color w:val="000000"/>
          <w:szCs w:val="21"/>
          <w:lang w:eastAsia="zh-CN"/>
        </w:rPr>
        <w:t>选</w:t>
      </w:r>
      <w:r w:rsidRPr="00155287">
        <w:rPr>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（盖单位章）</w:t>
      </w:r>
      <w:r w:rsidRPr="00155287">
        <w:rPr>
          <w:color w:val="000000"/>
          <w:szCs w:val="21"/>
          <w:u w:val="single"/>
          <w:lang w:eastAsia="zh-CN"/>
        </w:rPr>
        <w:t xml:space="preserve">  </w:t>
      </w:r>
    </w:p>
    <w:p w:rsidR="004A4523" w:rsidRPr="00155287" w:rsidRDefault="004A4523" w:rsidP="004A4523">
      <w:pPr>
        <w:spacing w:line="276" w:lineRule="auto"/>
        <w:ind w:firstLineChars="200" w:firstLine="440"/>
        <w:rPr>
          <w:color w:val="000000"/>
          <w:szCs w:val="21"/>
          <w:lang w:eastAsia="zh-CN"/>
        </w:rPr>
      </w:pPr>
      <w:r w:rsidRPr="00155287">
        <w:rPr>
          <w:color w:val="000000"/>
          <w:szCs w:val="21"/>
          <w:lang w:eastAsia="zh-CN"/>
        </w:rPr>
        <w:t xml:space="preserve">                               </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附：代理人身份证明</w:t>
      </w:r>
    </w:p>
    <w:tbl>
      <w:tblPr>
        <w:tblStyle w:val="ac"/>
        <w:tblW w:w="0" w:type="auto"/>
        <w:tblLook w:val="04A0" w:firstRow="1" w:lastRow="0" w:firstColumn="1" w:lastColumn="0" w:noHBand="0" w:noVBand="1"/>
      </w:tblPr>
      <w:tblGrid>
        <w:gridCol w:w="4643"/>
        <w:gridCol w:w="4643"/>
      </w:tblGrid>
      <w:tr w:rsidR="004A4523" w:rsidTr="001C71E5">
        <w:tc>
          <w:tcPr>
            <w:tcW w:w="4643" w:type="dxa"/>
          </w:tcPr>
          <w:p w:rsidR="004A4523" w:rsidRDefault="004A4523" w:rsidP="001C71E5">
            <w:pPr>
              <w:spacing w:line="360" w:lineRule="auto"/>
              <w:rPr>
                <w:color w:val="000000"/>
                <w:szCs w:val="21"/>
                <w:lang w:eastAsia="zh-CN"/>
              </w:rPr>
            </w:pPr>
          </w:p>
          <w:p w:rsidR="004A4523" w:rsidRDefault="004A4523" w:rsidP="001C71E5">
            <w:pPr>
              <w:spacing w:line="360" w:lineRule="auto"/>
              <w:rPr>
                <w:color w:val="000000"/>
                <w:szCs w:val="21"/>
                <w:lang w:eastAsia="zh-CN"/>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tc>
        <w:tc>
          <w:tcPr>
            <w:tcW w:w="4643" w:type="dxa"/>
          </w:tcPr>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2C253C" w:rsidRDefault="004A4523" w:rsidP="001A04B8">
      <w:pPr>
        <w:pStyle w:val="af1"/>
        <w:ind w:leftChars="0" w:left="0"/>
        <w:jc w:val="center"/>
        <w:rPr>
          <w:lang w:eastAsia="zh-CN"/>
        </w:rPr>
      </w:pPr>
      <w:r>
        <w:rPr>
          <w:rFonts w:ascii="Times New Roman" w:hAnsi="Times New Roman" w:cs="Times New Roman"/>
          <w:b/>
          <w:sz w:val="36"/>
          <w:szCs w:val="36"/>
          <w:lang w:eastAsia="zh-CN"/>
        </w:rPr>
        <w:br w:type="page"/>
      </w:r>
    </w:p>
    <w:p w:rsidR="002C253C" w:rsidRDefault="002C253C">
      <w:pPr>
        <w:widowControl/>
        <w:autoSpaceDE/>
        <w:autoSpaceDN/>
        <w:rPr>
          <w:rFonts w:ascii="Times New Roman" w:hAnsi="Times New Roman" w:cs="Times New Roman"/>
          <w:b/>
          <w:sz w:val="36"/>
          <w:szCs w:val="36"/>
          <w:lang w:eastAsia="zh-CN"/>
        </w:rPr>
      </w:pPr>
    </w:p>
    <w:p w:rsidR="004A4523" w:rsidRDefault="004A4523">
      <w:pPr>
        <w:widowControl/>
        <w:autoSpaceDE/>
        <w:autoSpaceDN/>
        <w:rPr>
          <w:rFonts w:ascii="Times New Roman" w:hAnsi="Times New Roman" w:cs="Times New Roman"/>
          <w:b/>
          <w:bCs/>
          <w:sz w:val="36"/>
          <w:szCs w:val="36"/>
          <w:lang w:eastAsia="zh-CN"/>
        </w:rPr>
      </w:pPr>
    </w:p>
    <w:p w:rsidR="004A508E" w:rsidRDefault="004A508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营业执照</w:t>
      </w:r>
    </w:p>
    <w:p w:rsidR="004A508E" w:rsidRDefault="004A508E">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4A508E" w:rsidRDefault="004A508E" w:rsidP="004A508E">
      <w:pPr>
        <w:pStyle w:val="11"/>
      </w:pPr>
    </w:p>
    <w:p w:rsidR="00817BAB" w:rsidRDefault="00817BAB" w:rsidP="00817BA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hint="eastAsia"/>
          <w:sz w:val="24"/>
          <w:szCs w:val="22"/>
          <w:lang w:eastAsia="zh-CN"/>
        </w:rPr>
        <w:t>企业资质证书、方案、及其它需说明问题</w:t>
      </w:r>
    </w:p>
    <w:p w:rsidR="00817BAB" w:rsidRDefault="00817BAB" w:rsidP="00817BAB">
      <w:pPr>
        <w:pStyle w:val="a8"/>
        <w:spacing w:beforeLines="0" w:afterLines="0" w:line="240" w:lineRule="auto"/>
        <w:ind w:firstLineChars="0" w:firstLine="0"/>
        <w:jc w:val="center"/>
        <w:rPr>
          <w:rFonts w:cs="Times New Roman"/>
          <w:color w:val="FF0000"/>
          <w:lang w:eastAsia="zh-CN"/>
        </w:rPr>
      </w:pPr>
    </w:p>
    <w:p w:rsidR="00817BAB" w:rsidRDefault="00817BAB" w:rsidP="00817BAB">
      <w:pPr>
        <w:pStyle w:val="11"/>
        <w:jc w:val="center"/>
        <w:rPr>
          <w:color w:val="FF0000"/>
        </w:rPr>
      </w:pPr>
    </w:p>
    <w:p w:rsidR="00817BAB" w:rsidRDefault="00817BAB" w:rsidP="00817BAB">
      <w:pPr>
        <w:pStyle w:val="11"/>
        <w:jc w:val="center"/>
        <w:rPr>
          <w:rFonts w:ascii="Times New Roman" w:hAnsi="Times New Roman"/>
          <w:b/>
          <w:bCs/>
          <w:kern w:val="2"/>
          <w:sz w:val="36"/>
          <w:szCs w:val="36"/>
        </w:rPr>
      </w:pPr>
    </w:p>
    <w:p w:rsidR="00A32E22" w:rsidRDefault="00817BAB" w:rsidP="00A32E22">
      <w:pPr>
        <w:widowControl/>
        <w:autoSpaceDE/>
        <w:autoSpaceDN/>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b/>
          <w:sz w:val="44"/>
          <w:szCs w:val="44"/>
          <w:lang w:eastAsia="zh-CN"/>
        </w:rPr>
        <w:br w:type="page"/>
      </w:r>
      <w:r w:rsidR="00A32E22">
        <w:rPr>
          <w:rFonts w:asciiTheme="minorEastAsia" w:eastAsiaTheme="minorEastAsia" w:hAnsiTheme="minorEastAsia"/>
          <w:lang w:eastAsia="zh-CN"/>
        </w:rPr>
        <w:t>交货期、付款方式</w:t>
      </w:r>
    </w:p>
    <w:p w:rsidR="00A32E22" w:rsidRPr="00646D36" w:rsidRDefault="00A32E22" w:rsidP="00A32E22">
      <w:pPr>
        <w:widowControl/>
        <w:autoSpaceDE/>
        <w:autoSpaceDN/>
        <w:rPr>
          <w:rFonts w:ascii="Times New Roman" w:hAnsi="Times New Roman" w:cs="Times New Roman"/>
          <w:b/>
          <w:bCs/>
          <w:kern w:val="2"/>
          <w:sz w:val="36"/>
          <w:szCs w:val="36"/>
          <w:lang w:eastAsia="zh-CN"/>
        </w:rPr>
      </w:pPr>
    </w:p>
    <w:p w:rsidR="00A32E22" w:rsidRPr="008D616A" w:rsidRDefault="00A32E22" w:rsidP="00A32E22">
      <w:pPr>
        <w:widowControl/>
        <w:autoSpaceDE/>
        <w:autoSpaceDN/>
        <w:spacing w:line="360" w:lineRule="auto"/>
        <w:ind w:firstLineChars="200" w:firstLine="440"/>
        <w:jc w:val="both"/>
        <w:rPr>
          <w:szCs w:val="21"/>
          <w:lang w:eastAsia="zh-CN"/>
        </w:rPr>
      </w:pPr>
      <w:r w:rsidRPr="008D616A">
        <w:rPr>
          <w:rFonts w:hint="eastAsia"/>
          <w:szCs w:val="21"/>
          <w:lang w:eastAsia="zh-CN"/>
        </w:rPr>
        <w:t>1</w:t>
      </w:r>
      <w:r w:rsidRPr="008D616A">
        <w:rPr>
          <w:szCs w:val="21"/>
          <w:lang w:eastAsia="zh-CN"/>
        </w:rPr>
        <w:t>.</w:t>
      </w:r>
      <w:r w:rsidRPr="008D616A">
        <w:rPr>
          <w:rFonts w:hint="eastAsia"/>
          <w:szCs w:val="21"/>
          <w:lang w:eastAsia="zh-CN"/>
        </w:rPr>
        <w:t>工期：</w:t>
      </w:r>
      <w:r w:rsidR="005A5DF8" w:rsidRPr="006541B7">
        <w:rPr>
          <w:rFonts w:hint="eastAsia"/>
          <w:szCs w:val="21"/>
          <w:lang w:eastAsia="zh-CN"/>
        </w:rPr>
        <w:t>合同签订</w:t>
      </w:r>
      <w:r w:rsidRPr="008D616A">
        <w:rPr>
          <w:rFonts w:hint="eastAsia"/>
          <w:szCs w:val="21"/>
          <w:lang w:eastAsia="zh-CN"/>
        </w:rPr>
        <w:t xml:space="preserve">后 </w:t>
      </w:r>
      <w:r w:rsidRPr="00E56F0C">
        <w:rPr>
          <w:szCs w:val="21"/>
          <w:u w:val="single"/>
          <w:lang w:eastAsia="zh-CN"/>
        </w:rPr>
        <w:t xml:space="preserve">   </w:t>
      </w:r>
      <w:r w:rsidRPr="008D616A">
        <w:rPr>
          <w:szCs w:val="21"/>
          <w:lang w:eastAsia="zh-CN"/>
        </w:rPr>
        <w:t>天内</w:t>
      </w:r>
      <w:r w:rsidRPr="008D616A">
        <w:rPr>
          <w:rFonts w:hint="eastAsia"/>
          <w:szCs w:val="21"/>
          <w:lang w:eastAsia="zh-CN"/>
        </w:rPr>
        <w:t>送达；</w:t>
      </w:r>
    </w:p>
    <w:p w:rsidR="00A32E22" w:rsidRPr="0080563A" w:rsidRDefault="00A32E22" w:rsidP="00A32E22">
      <w:pPr>
        <w:widowControl/>
        <w:autoSpaceDE/>
        <w:autoSpaceDN/>
        <w:spacing w:line="360" w:lineRule="auto"/>
        <w:ind w:firstLineChars="200" w:firstLine="440"/>
        <w:jc w:val="both"/>
        <w:rPr>
          <w:szCs w:val="21"/>
          <w:lang w:eastAsia="zh-CN"/>
        </w:rPr>
      </w:pPr>
      <w:r w:rsidRPr="0080563A">
        <w:rPr>
          <w:szCs w:val="21"/>
          <w:lang w:eastAsia="zh-CN"/>
        </w:rPr>
        <w:t>2.付款方式：</w:t>
      </w:r>
    </w:p>
    <w:p w:rsidR="00C12964" w:rsidRDefault="001B7278" w:rsidP="00C12964">
      <w:pPr>
        <w:spacing w:line="360" w:lineRule="auto"/>
        <w:ind w:firstLineChars="200" w:firstLine="440"/>
        <w:rPr>
          <w:szCs w:val="21"/>
          <w:lang w:eastAsia="zh-CN"/>
        </w:rPr>
      </w:pPr>
      <w:r>
        <w:rPr>
          <w:szCs w:val="21"/>
          <w:lang w:eastAsia="zh-CN"/>
        </w:rPr>
        <w:t>2</w:t>
      </w:r>
      <w:r w:rsidR="00C12964">
        <w:rPr>
          <w:szCs w:val="21"/>
          <w:lang w:eastAsia="zh-CN"/>
        </w:rPr>
        <w:t>.1到货验收合格,且甲方收到乙方提供合同总价的100 %全额发票后60天内支付合同总价的 9</w:t>
      </w:r>
      <w:r w:rsidR="007B5072">
        <w:rPr>
          <w:szCs w:val="21"/>
          <w:lang w:eastAsia="zh-CN"/>
        </w:rPr>
        <w:t>0</w:t>
      </w:r>
      <w:r w:rsidR="00C12964">
        <w:rPr>
          <w:szCs w:val="21"/>
          <w:lang w:eastAsia="zh-CN"/>
        </w:rPr>
        <w:t>%合同款，。</w:t>
      </w:r>
    </w:p>
    <w:p w:rsidR="00C12964" w:rsidRDefault="001B7278" w:rsidP="00C12964">
      <w:pPr>
        <w:spacing w:line="360" w:lineRule="auto"/>
        <w:ind w:firstLineChars="200" w:firstLine="440"/>
        <w:rPr>
          <w:szCs w:val="21"/>
          <w:lang w:eastAsia="zh-CN"/>
        </w:rPr>
      </w:pPr>
      <w:r>
        <w:rPr>
          <w:szCs w:val="21"/>
          <w:lang w:eastAsia="zh-CN"/>
        </w:rPr>
        <w:t>2</w:t>
      </w:r>
      <w:r w:rsidR="00C12964">
        <w:rPr>
          <w:szCs w:val="21"/>
          <w:lang w:eastAsia="zh-CN"/>
        </w:rPr>
        <w:t>.2 质保金：本项目质保金为合同总价的10%。质保期内如</w:t>
      </w:r>
      <w:r w:rsidR="00C12964">
        <w:rPr>
          <w:rFonts w:hint="eastAsia"/>
          <w:szCs w:val="21"/>
          <w:lang w:eastAsia="zh-CN"/>
        </w:rPr>
        <w:t>无质量问题，质保期满的</w:t>
      </w:r>
      <w:r w:rsidR="00C12964">
        <w:rPr>
          <w:szCs w:val="21"/>
          <w:lang w:eastAsia="zh-CN"/>
        </w:rPr>
        <w:t>60天内，一次性付清。</w:t>
      </w:r>
      <w:r w:rsidR="00C12964" w:rsidRPr="001773C2">
        <w:rPr>
          <w:rFonts w:hint="eastAsia"/>
          <w:szCs w:val="21"/>
          <w:lang w:eastAsia="zh-CN"/>
        </w:rPr>
        <w:t>质保期</w:t>
      </w:r>
      <w:r w:rsidR="00C12964">
        <w:rPr>
          <w:szCs w:val="21"/>
          <w:lang w:eastAsia="zh-CN"/>
        </w:rPr>
        <w:t>到货验收合格</w:t>
      </w:r>
      <w:r w:rsidR="00C12964" w:rsidRPr="001773C2">
        <w:rPr>
          <w:rFonts w:hint="eastAsia"/>
          <w:szCs w:val="21"/>
          <w:lang w:eastAsia="zh-CN"/>
        </w:rPr>
        <w:t>后</w:t>
      </w:r>
      <w:r w:rsidR="001E0BED">
        <w:rPr>
          <w:szCs w:val="21"/>
          <w:lang w:eastAsia="zh-CN"/>
        </w:rPr>
        <w:t>24</w:t>
      </w:r>
      <w:r w:rsidR="00C12964" w:rsidRPr="001773C2">
        <w:rPr>
          <w:rFonts w:hint="eastAsia"/>
          <w:szCs w:val="21"/>
          <w:lang w:eastAsia="zh-CN"/>
        </w:rPr>
        <w:t>个月</w:t>
      </w:r>
      <w:r w:rsidR="00C12964">
        <w:rPr>
          <w:rFonts w:hint="eastAsia"/>
          <w:szCs w:val="21"/>
          <w:lang w:eastAsia="zh-CN"/>
        </w:rPr>
        <w:t>内</w:t>
      </w:r>
      <w:r w:rsidR="00C12964" w:rsidRPr="001773C2">
        <w:rPr>
          <w:rFonts w:hint="eastAsia"/>
          <w:szCs w:val="21"/>
          <w:lang w:eastAsia="zh-CN"/>
        </w:rPr>
        <w:t>。</w:t>
      </w:r>
    </w:p>
    <w:p w:rsidR="00A32E22" w:rsidRDefault="00A32E22" w:rsidP="00A32E22">
      <w:pPr>
        <w:spacing w:line="360" w:lineRule="auto"/>
        <w:ind w:right="1920"/>
        <w:jc w:val="center"/>
        <w:rPr>
          <w:sz w:val="24"/>
          <w:lang w:eastAsia="zh-CN"/>
        </w:rPr>
      </w:pPr>
      <w:r>
        <w:rPr>
          <w:rFonts w:hint="eastAsia"/>
          <w:sz w:val="24"/>
          <w:lang w:eastAsia="zh-CN"/>
        </w:rPr>
        <w:t xml:space="preserve"> </w:t>
      </w:r>
      <w:r>
        <w:rPr>
          <w:sz w:val="24"/>
          <w:lang w:eastAsia="zh-CN"/>
        </w:rPr>
        <w:t xml:space="preserve">            </w:t>
      </w:r>
    </w:p>
    <w:p w:rsidR="00A32E22" w:rsidRDefault="00A32E22" w:rsidP="00A32E22">
      <w:pPr>
        <w:spacing w:line="360" w:lineRule="auto"/>
        <w:ind w:right="1920"/>
        <w:jc w:val="center"/>
        <w:rPr>
          <w:sz w:val="24"/>
          <w:lang w:eastAsia="zh-CN"/>
        </w:rPr>
      </w:pPr>
      <w:r>
        <w:rPr>
          <w:sz w:val="24"/>
          <w:lang w:eastAsia="zh-CN"/>
        </w:rPr>
        <w:t xml:space="preserve">                        </w:t>
      </w:r>
      <w:r>
        <w:rPr>
          <w:rFonts w:hint="eastAsia"/>
          <w:sz w:val="24"/>
          <w:lang w:eastAsia="zh-CN"/>
        </w:rPr>
        <w:t>参选单位（盖章）</w:t>
      </w:r>
      <w:r w:rsidRPr="002318A3">
        <w:rPr>
          <w:rFonts w:hint="eastAsia"/>
          <w:sz w:val="24"/>
          <w:lang w:eastAsia="zh-CN"/>
        </w:rPr>
        <w:t>：</w:t>
      </w:r>
    </w:p>
    <w:p w:rsidR="00A32E22" w:rsidRDefault="00A32E22" w:rsidP="00A32E22">
      <w:pPr>
        <w:spacing w:line="360" w:lineRule="auto"/>
        <w:rPr>
          <w:sz w:val="24"/>
          <w:lang w:eastAsia="zh-CN"/>
        </w:rPr>
      </w:pPr>
    </w:p>
    <w:p w:rsidR="00A32E22" w:rsidRPr="001773C2" w:rsidRDefault="00A32E22" w:rsidP="00A32E22">
      <w:pPr>
        <w:snapToGrid w:val="0"/>
        <w:spacing w:line="360" w:lineRule="auto"/>
        <w:ind w:firstLineChars="1800" w:firstLine="4320"/>
        <w:rPr>
          <w:szCs w:val="21"/>
          <w:lang w:eastAsia="zh-CN"/>
        </w:rPr>
      </w:pPr>
      <w:r>
        <w:rPr>
          <w:rFonts w:hint="eastAsia"/>
          <w:sz w:val="24"/>
          <w:lang w:eastAsia="zh-CN"/>
        </w:rPr>
        <w:t>参选日期：</w:t>
      </w:r>
    </w:p>
    <w:p w:rsidR="00A32E22" w:rsidRPr="00A32E22" w:rsidRDefault="00A32E22">
      <w:pPr>
        <w:widowControl/>
        <w:autoSpaceDE/>
        <w:autoSpaceDN/>
        <w:rPr>
          <w:rFonts w:ascii="方正小标宋简体" w:eastAsia="方正小标宋简体" w:hAnsi="方正小标宋简体" w:cs="方正小标宋简体"/>
          <w:b/>
          <w:sz w:val="44"/>
          <w:szCs w:val="44"/>
          <w:lang w:eastAsia="zh-CN"/>
        </w:rPr>
      </w:pPr>
    </w:p>
    <w:p w:rsidR="00817BAB" w:rsidRPr="00646D36" w:rsidRDefault="00817BAB" w:rsidP="00817BAB">
      <w:pPr>
        <w:widowControl/>
        <w:autoSpaceDE/>
        <w:autoSpaceDN/>
        <w:rPr>
          <w:rFonts w:ascii="Times New Roman" w:hAnsi="Times New Roman" w:cs="Times New Roman"/>
          <w:b/>
          <w:bCs/>
          <w:kern w:val="2"/>
          <w:sz w:val="36"/>
          <w:szCs w:val="36"/>
          <w:lang w:eastAsia="zh-CN"/>
        </w:rPr>
      </w:pPr>
    </w:p>
    <w:p w:rsidR="00A32E22" w:rsidRDefault="00A32E22">
      <w:pPr>
        <w:widowControl/>
        <w:autoSpaceDE/>
        <w:autoSpaceDN/>
        <w:rPr>
          <w:rFonts w:ascii="方正小标宋简体" w:eastAsia="方正小标宋简体" w:hAnsi="方正小标宋简体" w:cs="方正小标宋简体"/>
          <w:b/>
          <w:bCs/>
          <w:sz w:val="44"/>
          <w:szCs w:val="44"/>
          <w:lang w:eastAsia="zh-CN"/>
        </w:rPr>
      </w:pPr>
      <w:r>
        <w:rPr>
          <w:rFonts w:ascii="方正小标宋简体" w:eastAsia="方正小标宋简体" w:hAnsi="方正小标宋简体" w:cs="方正小标宋简体"/>
          <w:b/>
          <w:sz w:val="44"/>
          <w:szCs w:val="44"/>
          <w:lang w:eastAsia="zh-CN"/>
        </w:rPr>
        <w:br w:type="page"/>
      </w:r>
    </w:p>
    <w:p w:rsidR="00817BAB" w:rsidRDefault="00817BAB" w:rsidP="00817BAB">
      <w:pPr>
        <w:widowControl/>
        <w:autoSpaceDE/>
        <w:autoSpaceDN/>
        <w:rPr>
          <w:rFonts w:hAnsi="Calibri" w:cs="Times New Roman"/>
          <w:color w:val="0000FF"/>
          <w:sz w:val="34"/>
          <w:lang w:eastAsia="zh-CN"/>
        </w:rPr>
      </w:pPr>
    </w:p>
    <w:p w:rsidR="00817BAB" w:rsidRPr="00206FB7" w:rsidRDefault="00817BAB" w:rsidP="00817BAB">
      <w:pPr>
        <w:pStyle w:val="a8"/>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rsidR="00817BAB" w:rsidRDefault="00817BAB" w:rsidP="00817BAB">
      <w:pPr>
        <w:pStyle w:val="a8"/>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5559"/>
        <w:gridCol w:w="1956"/>
        <w:gridCol w:w="1379"/>
      </w:tblGrid>
      <w:tr w:rsidR="00BD3D2E" w:rsidRPr="00496551" w:rsidTr="00542A0D">
        <w:trPr>
          <w:trHeight w:val="594"/>
        </w:trPr>
        <w:tc>
          <w:tcPr>
            <w:tcW w:w="539" w:type="dxa"/>
            <w:shd w:val="clear" w:color="auto" w:fill="auto"/>
            <w:noWrap/>
            <w:vAlign w:val="center"/>
          </w:tcPr>
          <w:p w:rsidR="00BD3D2E" w:rsidRPr="00956E95" w:rsidRDefault="00BD3D2E" w:rsidP="000B5EDC">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b/>
                <w:sz w:val="24"/>
                <w:szCs w:val="24"/>
              </w:rPr>
              <w:t>序号</w:t>
            </w:r>
            <w:proofErr w:type="spellEnd"/>
          </w:p>
        </w:tc>
        <w:tc>
          <w:tcPr>
            <w:tcW w:w="5559" w:type="dxa"/>
            <w:shd w:val="clear" w:color="auto" w:fill="auto"/>
            <w:noWrap/>
            <w:vAlign w:val="center"/>
          </w:tcPr>
          <w:p w:rsidR="00BD3D2E" w:rsidRPr="00956E95" w:rsidRDefault="00BD3D2E" w:rsidP="00BD3D2E">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hint="eastAsia"/>
                <w:b/>
                <w:sz w:val="24"/>
                <w:szCs w:val="24"/>
              </w:rPr>
              <w:t>报价</w:t>
            </w:r>
            <w:r w:rsidRPr="00956E95">
              <w:rPr>
                <w:rFonts w:asciiTheme="minorEastAsia" w:eastAsiaTheme="minorEastAsia" w:hAnsiTheme="minorEastAsia" w:cs="Arial"/>
                <w:b/>
                <w:sz w:val="24"/>
                <w:szCs w:val="24"/>
              </w:rPr>
              <w:t>项目</w:t>
            </w:r>
            <w:proofErr w:type="spellEnd"/>
          </w:p>
        </w:tc>
        <w:tc>
          <w:tcPr>
            <w:tcW w:w="1956" w:type="dxa"/>
            <w:vAlign w:val="center"/>
          </w:tcPr>
          <w:p w:rsidR="00BD3D2E" w:rsidRDefault="00BD3D2E" w:rsidP="000B5EDC">
            <w:pPr>
              <w:widowControl/>
              <w:jc w:val="center"/>
              <w:rPr>
                <w:rFonts w:ascii="Arial" w:cs="Arial"/>
                <w:b/>
                <w:szCs w:val="21"/>
                <w:lang w:eastAsia="zh-CN"/>
              </w:rPr>
            </w:pPr>
            <w:r>
              <w:rPr>
                <w:rFonts w:ascii="Arial" w:cs="Arial" w:hint="eastAsia"/>
                <w:b/>
                <w:szCs w:val="21"/>
                <w:lang w:eastAsia="zh-CN"/>
              </w:rPr>
              <w:t>合计含税总价（元）</w:t>
            </w:r>
          </w:p>
        </w:tc>
        <w:tc>
          <w:tcPr>
            <w:tcW w:w="1379" w:type="dxa"/>
            <w:vAlign w:val="center"/>
          </w:tcPr>
          <w:p w:rsidR="00BD3D2E" w:rsidRDefault="00BD3D2E" w:rsidP="000B5EDC">
            <w:pPr>
              <w:widowControl/>
              <w:jc w:val="center"/>
              <w:rPr>
                <w:rFonts w:ascii="Arial" w:cs="Arial"/>
                <w:b/>
                <w:szCs w:val="21"/>
              </w:rPr>
            </w:pPr>
            <w:proofErr w:type="spellStart"/>
            <w:r>
              <w:rPr>
                <w:rFonts w:ascii="Arial" w:cs="Arial" w:hint="eastAsia"/>
                <w:b/>
                <w:szCs w:val="21"/>
              </w:rPr>
              <w:t>增值税专用发票税率</w:t>
            </w:r>
            <w:proofErr w:type="spellEnd"/>
          </w:p>
        </w:tc>
      </w:tr>
      <w:tr w:rsidR="00BD3D2E" w:rsidRPr="00496551" w:rsidTr="00542A0D">
        <w:trPr>
          <w:trHeight w:val="682"/>
        </w:trPr>
        <w:tc>
          <w:tcPr>
            <w:tcW w:w="539" w:type="dxa"/>
            <w:shd w:val="clear" w:color="auto" w:fill="auto"/>
            <w:noWrap/>
            <w:vAlign w:val="center"/>
          </w:tcPr>
          <w:p w:rsidR="00BD3D2E" w:rsidRPr="00760D92" w:rsidRDefault="00BD3D2E" w:rsidP="00BD3D2E">
            <w:pPr>
              <w:widowControl/>
              <w:jc w:val="center"/>
              <w:rPr>
                <w:szCs w:val="21"/>
                <w:lang w:eastAsia="zh-CN"/>
              </w:rPr>
            </w:pPr>
            <w:r w:rsidRPr="00760D92">
              <w:rPr>
                <w:rFonts w:hint="eastAsia"/>
                <w:szCs w:val="21"/>
                <w:lang w:eastAsia="zh-CN"/>
              </w:rPr>
              <w:t>1</w:t>
            </w:r>
          </w:p>
        </w:tc>
        <w:tc>
          <w:tcPr>
            <w:tcW w:w="5559" w:type="dxa"/>
            <w:shd w:val="clear" w:color="auto" w:fill="auto"/>
            <w:vAlign w:val="center"/>
          </w:tcPr>
          <w:p w:rsidR="00BD3D2E" w:rsidRPr="009E2CDB" w:rsidRDefault="00FA086B" w:rsidP="00BD3D2E">
            <w:pPr>
              <w:pStyle w:val="11"/>
              <w:spacing w:line="360" w:lineRule="auto"/>
              <w:jc w:val="center"/>
              <w:rPr>
                <w:rFonts w:asciiTheme="minorEastAsia" w:eastAsiaTheme="minorEastAsia" w:hAnsiTheme="minorEastAsia"/>
                <w:sz w:val="24"/>
                <w:szCs w:val="24"/>
              </w:rPr>
            </w:pPr>
            <w:r w:rsidRPr="00FA086B">
              <w:rPr>
                <w:rFonts w:ascii="Arial" w:hAnsi="宋体" w:cs="Arial" w:hint="eastAsia"/>
                <w:sz w:val="24"/>
              </w:rPr>
              <w:t>设备质量检测工具</w:t>
            </w:r>
            <w:r w:rsidR="001E0BED">
              <w:rPr>
                <w:rFonts w:ascii="Arial" w:hAnsi="宋体" w:cs="Arial" w:hint="eastAsia"/>
                <w:sz w:val="24"/>
              </w:rPr>
              <w:t>重新</w:t>
            </w:r>
            <w:r w:rsidRPr="00FA086B">
              <w:rPr>
                <w:rFonts w:ascii="Arial" w:hAnsi="宋体" w:cs="Arial" w:hint="eastAsia"/>
                <w:sz w:val="24"/>
              </w:rPr>
              <w:t>请购</w:t>
            </w:r>
          </w:p>
        </w:tc>
        <w:tc>
          <w:tcPr>
            <w:tcW w:w="1956" w:type="dxa"/>
            <w:vAlign w:val="center"/>
          </w:tcPr>
          <w:p w:rsidR="00BD3D2E" w:rsidRDefault="00BD3D2E" w:rsidP="00BD3D2E">
            <w:pPr>
              <w:pStyle w:val="11"/>
              <w:rPr>
                <w:u w:val="single"/>
              </w:rPr>
            </w:pPr>
          </w:p>
        </w:tc>
        <w:tc>
          <w:tcPr>
            <w:tcW w:w="1379" w:type="dxa"/>
            <w:vAlign w:val="center"/>
          </w:tcPr>
          <w:p w:rsidR="00BD3D2E" w:rsidRDefault="00BD3D2E" w:rsidP="00BD3D2E">
            <w:pPr>
              <w:widowControl/>
              <w:jc w:val="center"/>
              <w:rPr>
                <w:u w:val="single"/>
                <w:lang w:eastAsia="zh-CN"/>
              </w:rPr>
            </w:pPr>
          </w:p>
        </w:tc>
      </w:tr>
      <w:tr w:rsidR="00BD3D2E" w:rsidRPr="00496551" w:rsidTr="00113EAA">
        <w:trPr>
          <w:trHeight w:val="1381"/>
        </w:trPr>
        <w:tc>
          <w:tcPr>
            <w:tcW w:w="9433" w:type="dxa"/>
            <w:gridSpan w:val="4"/>
            <w:shd w:val="clear" w:color="auto" w:fill="auto"/>
            <w:noWrap/>
          </w:tcPr>
          <w:p w:rsidR="00BD3D2E" w:rsidRPr="00956E95" w:rsidRDefault="00BD3D2E" w:rsidP="00BD3D2E">
            <w:pPr>
              <w:widowControl/>
              <w:rPr>
                <w:rFonts w:asciiTheme="minorEastAsia" w:eastAsiaTheme="minorEastAsia" w:hAnsiTheme="minorEastAsia" w:cs="Arial"/>
                <w:sz w:val="24"/>
                <w:szCs w:val="24"/>
                <w:lang w:eastAsia="zh-CN"/>
              </w:rPr>
            </w:pPr>
            <w:r w:rsidRPr="00956E95">
              <w:rPr>
                <w:rFonts w:asciiTheme="minorEastAsia" w:eastAsiaTheme="minorEastAsia" w:hAnsiTheme="minorEastAsia" w:cs="Arial" w:hint="eastAsia"/>
                <w:sz w:val="24"/>
                <w:szCs w:val="24"/>
                <w:lang w:eastAsia="zh-CN"/>
              </w:rPr>
              <w:t>说明：</w:t>
            </w:r>
          </w:p>
          <w:p w:rsidR="00BD3D2E" w:rsidRPr="0080563A" w:rsidRDefault="00BD3D2E" w:rsidP="00BD3D2E">
            <w:pPr>
              <w:widowControl/>
              <w:autoSpaceDE/>
              <w:autoSpaceDN/>
              <w:spacing w:line="360" w:lineRule="auto"/>
              <w:ind w:left="557"/>
              <w:jc w:val="both"/>
              <w:rPr>
                <w:szCs w:val="21"/>
                <w:lang w:eastAsia="zh-CN"/>
              </w:rPr>
            </w:pPr>
            <w:r>
              <w:rPr>
                <w:szCs w:val="21"/>
                <w:lang w:eastAsia="zh-CN"/>
              </w:rPr>
              <w:t>1</w:t>
            </w:r>
            <w:r w:rsidRPr="0080563A">
              <w:rPr>
                <w:szCs w:val="21"/>
                <w:lang w:eastAsia="zh-CN"/>
              </w:rPr>
              <w:t>.分项报价表见</w:t>
            </w:r>
            <w:r w:rsidRPr="0080563A">
              <w:rPr>
                <w:rFonts w:hint="eastAsia"/>
                <w:szCs w:val="21"/>
                <w:lang w:eastAsia="zh-CN"/>
              </w:rPr>
              <w:t>下表</w:t>
            </w:r>
          </w:p>
          <w:p w:rsidR="00BD3D2E" w:rsidRPr="0080563A" w:rsidRDefault="00BD3D2E" w:rsidP="00BD3D2E">
            <w:pPr>
              <w:widowControl/>
              <w:autoSpaceDE/>
              <w:autoSpaceDN/>
              <w:spacing w:line="360" w:lineRule="auto"/>
              <w:ind w:left="557"/>
              <w:jc w:val="both"/>
              <w:rPr>
                <w:szCs w:val="21"/>
                <w:lang w:eastAsia="zh-CN"/>
              </w:rPr>
            </w:pPr>
            <w:r>
              <w:rPr>
                <w:szCs w:val="21"/>
                <w:lang w:eastAsia="zh-CN"/>
              </w:rPr>
              <w:t>2</w:t>
            </w:r>
            <w:r w:rsidRPr="0080563A">
              <w:rPr>
                <w:szCs w:val="21"/>
                <w:lang w:eastAsia="zh-CN"/>
              </w:rPr>
              <w:t>.</w:t>
            </w:r>
            <w:proofErr w:type="gramStart"/>
            <w:r w:rsidRPr="0080563A">
              <w:rPr>
                <w:rFonts w:hint="eastAsia"/>
                <w:szCs w:val="21"/>
                <w:lang w:eastAsia="zh-CN"/>
              </w:rPr>
              <w:t>其余具体</w:t>
            </w:r>
            <w:proofErr w:type="gramEnd"/>
            <w:r w:rsidRPr="0080563A">
              <w:rPr>
                <w:rFonts w:hint="eastAsia"/>
                <w:szCs w:val="21"/>
                <w:lang w:eastAsia="zh-CN"/>
              </w:rPr>
              <w:t>要求见技术</w:t>
            </w:r>
            <w:r>
              <w:rPr>
                <w:rFonts w:hint="eastAsia"/>
                <w:szCs w:val="21"/>
                <w:lang w:eastAsia="zh-CN"/>
              </w:rPr>
              <w:t>要求</w:t>
            </w:r>
            <w:r w:rsidRPr="0080563A">
              <w:rPr>
                <w:rFonts w:hint="eastAsia"/>
                <w:szCs w:val="21"/>
                <w:lang w:eastAsia="zh-CN"/>
              </w:rPr>
              <w:t>。</w:t>
            </w:r>
          </w:p>
          <w:p w:rsidR="00BD3D2E" w:rsidRPr="00AC5ED1" w:rsidRDefault="00BD3D2E" w:rsidP="00BD3D2E">
            <w:pPr>
              <w:widowControl/>
              <w:autoSpaceDE/>
              <w:autoSpaceDN/>
              <w:snapToGrid w:val="0"/>
              <w:spacing w:line="360" w:lineRule="auto"/>
              <w:ind w:left="459"/>
              <w:rPr>
                <w:rFonts w:asciiTheme="minorEastAsia" w:eastAsiaTheme="minorEastAsia" w:hAnsiTheme="minorEastAsia" w:cs="Arial"/>
                <w:sz w:val="24"/>
                <w:szCs w:val="24"/>
                <w:lang w:eastAsia="zh-CN"/>
              </w:rPr>
            </w:pPr>
          </w:p>
        </w:tc>
      </w:tr>
    </w:tbl>
    <w:p w:rsidR="00817BAB" w:rsidRDefault="00817BAB" w:rsidP="00817BAB">
      <w:pPr>
        <w:spacing w:line="276" w:lineRule="auto"/>
        <w:outlineLvl w:val="0"/>
        <w:rPr>
          <w:rFonts w:ascii="Arial" w:cs="Arial"/>
          <w:szCs w:val="21"/>
          <w:lang w:eastAsia="zh-CN"/>
        </w:rPr>
      </w:pPr>
    </w:p>
    <w:p w:rsidR="00817BAB" w:rsidRPr="00257403" w:rsidRDefault="00817BAB" w:rsidP="00817BAB">
      <w:pPr>
        <w:spacing w:line="360" w:lineRule="auto"/>
        <w:outlineLvl w:val="0"/>
        <w:rPr>
          <w:rFonts w:ascii="Arial" w:cs="Arial"/>
          <w:szCs w:val="21"/>
          <w:lang w:eastAsia="zh-CN"/>
        </w:rPr>
      </w:pPr>
    </w:p>
    <w:p w:rsidR="00817BAB" w:rsidRDefault="000B3F7F" w:rsidP="000B3F7F">
      <w:pPr>
        <w:spacing w:line="360" w:lineRule="auto"/>
        <w:ind w:right="1920"/>
        <w:jc w:val="center"/>
        <w:rPr>
          <w:sz w:val="24"/>
          <w:lang w:eastAsia="zh-CN"/>
        </w:rPr>
      </w:pPr>
      <w:r>
        <w:rPr>
          <w:rFonts w:hint="eastAsia"/>
          <w:sz w:val="24"/>
          <w:lang w:eastAsia="zh-CN"/>
        </w:rPr>
        <w:t xml:space="preserve"> </w:t>
      </w:r>
      <w:r>
        <w:rPr>
          <w:sz w:val="24"/>
          <w:lang w:eastAsia="zh-CN"/>
        </w:rPr>
        <w:t xml:space="preserve">                                      </w:t>
      </w:r>
      <w:r w:rsidR="00595E8B">
        <w:rPr>
          <w:sz w:val="24"/>
          <w:lang w:eastAsia="zh-CN"/>
        </w:rPr>
        <w:t xml:space="preserve">  </w:t>
      </w:r>
      <w:r w:rsidR="00817BAB" w:rsidRPr="002318A3">
        <w:rPr>
          <w:rFonts w:hint="eastAsia"/>
          <w:sz w:val="24"/>
          <w:lang w:eastAsia="zh-CN"/>
        </w:rPr>
        <w:t>报价</w:t>
      </w:r>
      <w:r w:rsidR="00817BAB">
        <w:rPr>
          <w:rFonts w:hint="eastAsia"/>
          <w:sz w:val="24"/>
          <w:lang w:eastAsia="zh-CN"/>
        </w:rPr>
        <w:t>单位（盖章）</w:t>
      </w:r>
      <w:r w:rsidR="00817BAB" w:rsidRPr="002318A3">
        <w:rPr>
          <w:rFonts w:hint="eastAsia"/>
          <w:sz w:val="24"/>
          <w:lang w:eastAsia="zh-CN"/>
        </w:rPr>
        <w:t>：</w:t>
      </w:r>
    </w:p>
    <w:p w:rsidR="00817BAB" w:rsidRDefault="00817BAB" w:rsidP="00817BAB">
      <w:pPr>
        <w:spacing w:line="360" w:lineRule="auto"/>
        <w:rPr>
          <w:sz w:val="24"/>
          <w:lang w:eastAsia="zh-CN"/>
        </w:rPr>
      </w:pPr>
    </w:p>
    <w:p w:rsidR="00817BAB" w:rsidRDefault="00817BAB" w:rsidP="00D637CE">
      <w:pPr>
        <w:spacing w:line="360" w:lineRule="auto"/>
        <w:ind w:leftChars="-85" w:left="-187" w:firstLineChars="2356" w:firstLine="5654"/>
        <w:rPr>
          <w:sz w:val="24"/>
          <w:lang w:eastAsia="zh-CN"/>
        </w:rPr>
      </w:pPr>
      <w:r>
        <w:rPr>
          <w:rFonts w:hint="eastAsia"/>
          <w:sz w:val="24"/>
          <w:lang w:eastAsia="zh-CN"/>
        </w:rPr>
        <w:t>报价日期</w:t>
      </w:r>
    </w:p>
    <w:p w:rsidR="008950D2" w:rsidRDefault="008950D2" w:rsidP="00F774D1">
      <w:pPr>
        <w:pStyle w:val="11"/>
        <w:jc w:val="center"/>
        <w:rPr>
          <w:b/>
          <w:sz w:val="21"/>
          <w:szCs w:val="21"/>
        </w:rPr>
        <w:sectPr w:rsidR="008950D2" w:rsidSect="00F774D1">
          <w:footerReference w:type="default" r:id="rId11"/>
          <w:footerReference w:type="first" r:id="rId12"/>
          <w:pgSz w:w="11910" w:h="16840"/>
          <w:pgMar w:top="1440" w:right="1080" w:bottom="1440" w:left="1080" w:header="0" w:footer="551" w:gutter="0"/>
          <w:cols w:space="720"/>
          <w:docGrid w:type="lines" w:linePitch="312"/>
        </w:sectPr>
      </w:pPr>
    </w:p>
    <w:p w:rsidR="003143F7" w:rsidRDefault="003143F7">
      <w:pPr>
        <w:widowControl/>
        <w:autoSpaceDE/>
        <w:autoSpaceDN/>
        <w:rPr>
          <w:b/>
          <w:sz w:val="21"/>
          <w:szCs w:val="21"/>
          <w:lang w:eastAsia="zh-CN"/>
        </w:rPr>
      </w:pPr>
    </w:p>
    <w:p w:rsidR="006F0ED6" w:rsidRDefault="002F327D" w:rsidP="006F0ED6">
      <w:pPr>
        <w:widowControl/>
        <w:autoSpaceDE/>
        <w:autoSpaceDN/>
        <w:jc w:val="center"/>
        <w:rPr>
          <w:b/>
          <w:sz w:val="21"/>
          <w:szCs w:val="21"/>
          <w:lang w:eastAsia="zh-CN"/>
        </w:rPr>
      </w:pPr>
      <w:r>
        <w:rPr>
          <w:b/>
          <w:sz w:val="21"/>
          <w:szCs w:val="21"/>
          <w:lang w:eastAsia="zh-CN"/>
        </w:rPr>
        <w:t>分项报价表</w:t>
      </w:r>
    </w:p>
    <w:tbl>
      <w:tblPr>
        <w:tblW w:w="12600" w:type="dxa"/>
        <w:tblInd w:w="108" w:type="dxa"/>
        <w:tblLook w:val="04A0" w:firstRow="1" w:lastRow="0" w:firstColumn="1" w:lastColumn="0" w:noHBand="0" w:noVBand="1"/>
      </w:tblPr>
      <w:tblGrid>
        <w:gridCol w:w="660"/>
        <w:gridCol w:w="2100"/>
        <w:gridCol w:w="4220"/>
        <w:gridCol w:w="880"/>
        <w:gridCol w:w="900"/>
        <w:gridCol w:w="960"/>
        <w:gridCol w:w="960"/>
        <w:gridCol w:w="960"/>
        <w:gridCol w:w="960"/>
      </w:tblGrid>
      <w:tr w:rsidR="00C041C4" w:rsidRPr="00C041C4" w:rsidTr="00C041C4">
        <w:trPr>
          <w:trHeight w:val="25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cs="Arial"/>
                <w:color w:val="000000"/>
                <w:sz w:val="20"/>
                <w:szCs w:val="20"/>
                <w:lang w:eastAsia="zh-CN"/>
              </w:rPr>
            </w:pPr>
            <w:r w:rsidRPr="00C041C4">
              <w:rPr>
                <w:rFonts w:cs="Arial" w:hint="eastAsia"/>
                <w:color w:val="000000"/>
                <w:sz w:val="20"/>
                <w:szCs w:val="20"/>
                <w:lang w:eastAsia="zh-CN"/>
              </w:rPr>
              <w:t>序号</w:t>
            </w:r>
          </w:p>
        </w:tc>
        <w:tc>
          <w:tcPr>
            <w:tcW w:w="2100" w:type="dxa"/>
            <w:tcBorders>
              <w:top w:val="single" w:sz="4" w:space="0" w:color="auto"/>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物资名称</w:t>
            </w:r>
          </w:p>
        </w:tc>
        <w:tc>
          <w:tcPr>
            <w:tcW w:w="4220" w:type="dxa"/>
            <w:tcBorders>
              <w:top w:val="single" w:sz="4" w:space="0" w:color="auto"/>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物资描述</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cs="Arial"/>
                <w:color w:val="000000"/>
                <w:sz w:val="20"/>
                <w:szCs w:val="20"/>
                <w:lang w:eastAsia="zh-CN"/>
              </w:rPr>
            </w:pPr>
            <w:r w:rsidRPr="00C041C4">
              <w:rPr>
                <w:rFonts w:cs="Arial" w:hint="eastAsia"/>
                <w:color w:val="000000"/>
                <w:sz w:val="20"/>
                <w:szCs w:val="20"/>
                <w:lang w:eastAsia="zh-CN"/>
              </w:rPr>
              <w:t>数量</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单位</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cs="Arial"/>
                <w:color w:val="000000"/>
                <w:sz w:val="20"/>
                <w:szCs w:val="20"/>
                <w:lang w:eastAsia="zh-CN"/>
              </w:rPr>
            </w:pPr>
            <w:r w:rsidRPr="00C041C4">
              <w:rPr>
                <w:rFonts w:cs="Arial" w:hint="eastAsia"/>
                <w:color w:val="000000"/>
                <w:sz w:val="20"/>
                <w:szCs w:val="20"/>
                <w:lang w:eastAsia="zh-CN"/>
              </w:rPr>
              <w:t>单价</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cs="Arial"/>
                <w:color w:val="000000"/>
                <w:sz w:val="20"/>
                <w:szCs w:val="20"/>
                <w:lang w:eastAsia="zh-CN"/>
              </w:rPr>
            </w:pPr>
            <w:r w:rsidRPr="00C041C4">
              <w:rPr>
                <w:rFonts w:cs="Arial" w:hint="eastAsia"/>
                <w:color w:val="000000"/>
                <w:sz w:val="20"/>
                <w:szCs w:val="20"/>
                <w:lang w:eastAsia="zh-CN"/>
              </w:rPr>
              <w:t>总价</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cs="Arial"/>
                <w:color w:val="000000"/>
                <w:sz w:val="20"/>
                <w:szCs w:val="20"/>
                <w:lang w:eastAsia="zh-CN"/>
              </w:rPr>
            </w:pPr>
            <w:r w:rsidRPr="00C041C4">
              <w:rPr>
                <w:rFonts w:cs="Arial" w:hint="eastAsia"/>
                <w:color w:val="000000"/>
                <w:sz w:val="20"/>
                <w:szCs w:val="20"/>
                <w:lang w:eastAsia="zh-CN"/>
              </w:rPr>
              <w:t>品牌</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cs="Arial"/>
                <w:color w:val="000000"/>
                <w:sz w:val="20"/>
                <w:szCs w:val="20"/>
                <w:lang w:eastAsia="zh-CN"/>
              </w:rPr>
            </w:pPr>
            <w:r w:rsidRPr="00C041C4">
              <w:rPr>
                <w:rFonts w:cs="Arial" w:hint="eastAsia"/>
                <w:color w:val="000000"/>
                <w:sz w:val="20"/>
                <w:szCs w:val="20"/>
                <w:lang w:eastAsia="zh-CN"/>
              </w:rPr>
              <w:t>备注</w:t>
            </w:r>
          </w:p>
        </w:tc>
      </w:tr>
      <w:tr w:rsidR="00C041C4" w:rsidRPr="00C041C4" w:rsidTr="00C041C4">
        <w:trPr>
          <w:trHeight w:val="499"/>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皮尺</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100</w:t>
            </w:r>
            <w:r w:rsidRPr="00C041C4">
              <w:rPr>
                <w:rFonts w:ascii="Arial" w:hAnsi="Arial" w:cs="Arial"/>
                <w:color w:val="000000"/>
                <w:sz w:val="20"/>
                <w:szCs w:val="20"/>
                <w:lang w:eastAsia="zh-CN"/>
              </w:rPr>
              <w:t>米</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尼龙覆膜尺带</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proofErr w:type="gramStart"/>
            <w:r w:rsidRPr="00C041C4">
              <w:rPr>
                <w:rFonts w:ascii="Arial" w:hAnsi="Arial" w:cs="Arial"/>
                <w:color w:val="000000"/>
                <w:sz w:val="20"/>
                <w:szCs w:val="20"/>
                <w:lang w:eastAsia="zh-CN"/>
              </w:rPr>
              <w:t>个</w:t>
            </w:r>
            <w:proofErr w:type="gramEnd"/>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499"/>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2</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测温枪</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红外线激光测温枪、测量范围</w:t>
            </w:r>
            <w:r w:rsidRPr="00C041C4">
              <w:rPr>
                <w:rFonts w:ascii="Arial" w:hAnsi="Arial" w:cs="Arial"/>
                <w:color w:val="000000"/>
                <w:sz w:val="20"/>
                <w:szCs w:val="20"/>
                <w:lang w:eastAsia="zh-CN"/>
              </w:rPr>
              <w:t>-50</w:t>
            </w:r>
            <w:r w:rsidRPr="00C041C4">
              <w:rPr>
                <w:rFonts w:ascii="Arial" w:hAnsi="Arial" w:cs="Arial"/>
                <w:color w:val="000000"/>
                <w:sz w:val="20"/>
                <w:szCs w:val="20"/>
                <w:lang w:eastAsia="zh-CN"/>
              </w:rPr>
              <w:t>至</w:t>
            </w:r>
            <w:r w:rsidRPr="00C041C4">
              <w:rPr>
                <w:rFonts w:ascii="Arial" w:hAnsi="Arial" w:cs="Arial"/>
                <w:color w:val="000000"/>
                <w:sz w:val="20"/>
                <w:szCs w:val="20"/>
                <w:lang w:eastAsia="zh-CN"/>
              </w:rPr>
              <w:t>+1000</w:t>
            </w:r>
            <w:r w:rsidRPr="00C041C4">
              <w:rPr>
                <w:color w:val="000000"/>
                <w:sz w:val="20"/>
                <w:szCs w:val="20"/>
                <w:lang w:eastAsia="zh-CN"/>
              </w:rPr>
              <w:t>℃</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2</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台</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51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3</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数字游标卡尺</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数字游标卡尺、测量范围</w:t>
            </w:r>
            <w:r w:rsidRPr="00C041C4">
              <w:rPr>
                <w:rFonts w:ascii="Arial" w:hAnsi="Arial" w:cs="Arial"/>
                <w:color w:val="000000"/>
                <w:sz w:val="20"/>
                <w:szCs w:val="20"/>
                <w:lang w:eastAsia="zh-CN"/>
              </w:rPr>
              <w:t>0-200mm,</w:t>
            </w:r>
            <w:r w:rsidRPr="00C041C4">
              <w:rPr>
                <w:rFonts w:ascii="Arial" w:hAnsi="Arial" w:cs="Arial"/>
                <w:color w:val="000000"/>
                <w:sz w:val="20"/>
                <w:szCs w:val="20"/>
                <w:lang w:eastAsia="zh-CN"/>
              </w:rPr>
              <w:t>带滚轮、误差</w:t>
            </w:r>
            <w:r w:rsidRPr="00C041C4">
              <w:rPr>
                <w:rFonts w:ascii="Arial" w:hAnsi="Arial" w:cs="Arial"/>
                <w:color w:val="000000"/>
                <w:sz w:val="20"/>
                <w:szCs w:val="20"/>
                <w:lang w:eastAsia="zh-CN"/>
              </w:rPr>
              <w:t>±0.02mm</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2</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proofErr w:type="gramStart"/>
            <w:r w:rsidRPr="00C041C4">
              <w:rPr>
                <w:rFonts w:ascii="Arial" w:hAnsi="Arial" w:cs="Arial"/>
                <w:color w:val="000000"/>
                <w:sz w:val="20"/>
                <w:szCs w:val="20"/>
                <w:lang w:eastAsia="zh-CN"/>
              </w:rPr>
              <w:t>个</w:t>
            </w:r>
            <w:proofErr w:type="gramEnd"/>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102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4</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数字万用表</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交流电压量程</w:t>
            </w:r>
            <w:r w:rsidRPr="00C041C4">
              <w:rPr>
                <w:rFonts w:ascii="Arial" w:hAnsi="Arial" w:cs="Arial"/>
                <w:color w:val="000000"/>
                <w:sz w:val="20"/>
                <w:szCs w:val="20"/>
                <w:lang w:eastAsia="zh-CN"/>
              </w:rPr>
              <w:t>1000V</w:t>
            </w:r>
            <w:r w:rsidRPr="00C041C4">
              <w:rPr>
                <w:rFonts w:ascii="Arial" w:hAnsi="Arial" w:cs="Arial"/>
                <w:color w:val="000000"/>
                <w:sz w:val="20"/>
                <w:szCs w:val="20"/>
                <w:lang w:eastAsia="zh-CN"/>
              </w:rPr>
              <w:t>；交流毫伏量程</w:t>
            </w:r>
            <w:r w:rsidRPr="00C041C4">
              <w:rPr>
                <w:rFonts w:ascii="Arial" w:hAnsi="Arial" w:cs="Arial"/>
                <w:color w:val="000000"/>
                <w:sz w:val="20"/>
                <w:szCs w:val="20"/>
                <w:lang w:eastAsia="zh-CN"/>
              </w:rPr>
              <w:t>400mV</w:t>
            </w:r>
            <w:r w:rsidRPr="00C041C4">
              <w:rPr>
                <w:rFonts w:ascii="Arial" w:hAnsi="Arial" w:cs="Arial"/>
                <w:color w:val="000000"/>
                <w:sz w:val="20"/>
                <w:szCs w:val="20"/>
                <w:lang w:eastAsia="zh-CN"/>
              </w:rPr>
              <w:t>；直流毫伏量程</w:t>
            </w:r>
            <w:r w:rsidRPr="00C041C4">
              <w:rPr>
                <w:rFonts w:ascii="Arial" w:hAnsi="Arial" w:cs="Arial"/>
                <w:color w:val="000000"/>
                <w:sz w:val="20"/>
                <w:szCs w:val="20"/>
                <w:lang w:eastAsia="zh-CN"/>
              </w:rPr>
              <w:t>400mV</w:t>
            </w:r>
            <w:r w:rsidRPr="00C041C4">
              <w:rPr>
                <w:rFonts w:ascii="Arial" w:hAnsi="Arial" w:cs="Arial"/>
                <w:color w:val="000000"/>
                <w:sz w:val="20"/>
                <w:szCs w:val="20"/>
                <w:lang w:eastAsia="zh-CN"/>
              </w:rPr>
              <w:t>；交直流毫安量程</w:t>
            </w:r>
            <w:r w:rsidRPr="00C041C4">
              <w:rPr>
                <w:rFonts w:ascii="Arial" w:hAnsi="Arial" w:cs="Arial"/>
                <w:color w:val="000000"/>
                <w:sz w:val="20"/>
                <w:szCs w:val="20"/>
                <w:lang w:eastAsia="zh-CN"/>
              </w:rPr>
              <w:t>400mA;</w:t>
            </w:r>
            <w:r w:rsidRPr="00C041C4">
              <w:rPr>
                <w:rFonts w:ascii="Arial" w:hAnsi="Arial" w:cs="Arial"/>
                <w:color w:val="000000"/>
                <w:sz w:val="20"/>
                <w:szCs w:val="20"/>
                <w:lang w:eastAsia="zh-CN"/>
              </w:rPr>
              <w:t>交直流电流量程</w:t>
            </w:r>
            <w:r w:rsidRPr="00C041C4">
              <w:rPr>
                <w:rFonts w:ascii="Arial" w:hAnsi="Arial" w:cs="Arial"/>
                <w:color w:val="000000"/>
                <w:sz w:val="20"/>
                <w:szCs w:val="20"/>
                <w:lang w:eastAsia="zh-CN"/>
              </w:rPr>
              <w:t>10A</w:t>
            </w:r>
            <w:r w:rsidRPr="00C041C4">
              <w:rPr>
                <w:rFonts w:ascii="Arial" w:hAnsi="Arial" w:cs="Arial"/>
                <w:color w:val="000000"/>
                <w:sz w:val="20"/>
                <w:szCs w:val="20"/>
                <w:lang w:eastAsia="zh-CN"/>
              </w:rPr>
              <w:t>；交直流微安量程</w:t>
            </w:r>
            <w:r w:rsidRPr="00C041C4">
              <w:rPr>
                <w:rFonts w:ascii="Arial" w:hAnsi="Arial" w:cs="Arial"/>
                <w:color w:val="000000"/>
                <w:sz w:val="20"/>
                <w:szCs w:val="20"/>
                <w:lang w:eastAsia="zh-CN"/>
              </w:rPr>
              <w:t>4000uA</w:t>
            </w:r>
            <w:r w:rsidRPr="00C041C4">
              <w:rPr>
                <w:rFonts w:ascii="Arial" w:hAnsi="Arial" w:cs="Arial"/>
                <w:color w:val="000000"/>
                <w:sz w:val="20"/>
                <w:szCs w:val="20"/>
                <w:lang w:eastAsia="zh-CN"/>
              </w:rPr>
              <w:t>；二极管测量</w:t>
            </w:r>
            <w:r w:rsidRPr="00C041C4">
              <w:rPr>
                <w:rFonts w:ascii="Arial" w:hAnsi="Arial" w:cs="Arial"/>
                <w:color w:val="000000"/>
                <w:sz w:val="20"/>
                <w:szCs w:val="20"/>
                <w:lang w:eastAsia="zh-CN"/>
              </w:rPr>
              <w:t>2V;</w:t>
            </w:r>
            <w:r w:rsidRPr="00C041C4">
              <w:rPr>
                <w:rFonts w:ascii="Arial" w:hAnsi="Arial" w:cs="Arial"/>
                <w:color w:val="000000"/>
                <w:sz w:val="20"/>
                <w:szCs w:val="20"/>
                <w:lang w:eastAsia="zh-CN"/>
              </w:rPr>
              <w:t>电阻量程</w:t>
            </w:r>
            <w:r w:rsidRPr="00C041C4">
              <w:rPr>
                <w:rFonts w:ascii="Arial" w:hAnsi="Arial" w:cs="Arial"/>
                <w:color w:val="000000"/>
                <w:sz w:val="20"/>
                <w:szCs w:val="20"/>
                <w:lang w:eastAsia="zh-CN"/>
              </w:rPr>
              <w:t>40MΩ;</w:t>
            </w:r>
            <w:r w:rsidRPr="00C041C4">
              <w:rPr>
                <w:rFonts w:ascii="Arial" w:hAnsi="Arial" w:cs="Arial"/>
                <w:color w:val="000000"/>
                <w:sz w:val="20"/>
                <w:szCs w:val="20"/>
                <w:lang w:eastAsia="zh-CN"/>
              </w:rPr>
              <w:t>电容量程</w:t>
            </w:r>
            <w:r w:rsidRPr="00C041C4">
              <w:rPr>
                <w:rFonts w:ascii="Arial" w:hAnsi="Arial" w:cs="Arial"/>
                <w:color w:val="000000"/>
                <w:sz w:val="20"/>
                <w:szCs w:val="20"/>
                <w:lang w:eastAsia="zh-CN"/>
              </w:rPr>
              <w:t>1000uF</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3</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台</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499"/>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5</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漆膜测厚仪</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测量值显示</w:t>
            </w:r>
            <w:r w:rsidRPr="00C041C4">
              <w:rPr>
                <w:rFonts w:ascii="Arial" w:hAnsi="Arial" w:cs="Arial"/>
                <w:color w:val="000000"/>
                <w:sz w:val="20"/>
                <w:szCs w:val="20"/>
                <w:lang w:eastAsia="zh-CN"/>
              </w:rPr>
              <w:t>0~999um\</w:t>
            </w:r>
            <w:r w:rsidRPr="00C041C4">
              <w:rPr>
                <w:rFonts w:ascii="Arial" w:hAnsi="Arial" w:cs="Arial"/>
                <w:color w:val="000000"/>
                <w:sz w:val="20"/>
                <w:szCs w:val="20"/>
                <w:lang w:eastAsia="zh-CN"/>
              </w:rPr>
              <w:t>测量精度</w:t>
            </w:r>
            <w:r w:rsidRPr="00C041C4">
              <w:rPr>
                <w:rFonts w:ascii="Arial" w:hAnsi="Arial" w:cs="Arial"/>
                <w:color w:val="000000"/>
                <w:sz w:val="20"/>
                <w:szCs w:val="20"/>
                <w:lang w:eastAsia="zh-CN"/>
              </w:rPr>
              <w:t>±2um</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台</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499"/>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6</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卷尺（</w:t>
            </w:r>
            <w:r w:rsidRPr="00C041C4">
              <w:rPr>
                <w:rFonts w:ascii="Arial" w:hAnsi="Arial" w:cs="Arial"/>
                <w:color w:val="000000"/>
                <w:sz w:val="20"/>
                <w:szCs w:val="20"/>
                <w:lang w:eastAsia="zh-CN"/>
              </w:rPr>
              <w:t>5</w:t>
            </w:r>
            <w:r w:rsidRPr="00C041C4">
              <w:rPr>
                <w:rFonts w:ascii="Arial" w:hAnsi="Arial" w:cs="Arial"/>
                <w:color w:val="000000"/>
                <w:sz w:val="20"/>
                <w:szCs w:val="20"/>
                <w:lang w:eastAsia="zh-CN"/>
              </w:rPr>
              <w:t>米）</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卷尺、</w:t>
            </w:r>
            <w:r w:rsidRPr="00C041C4">
              <w:rPr>
                <w:rFonts w:ascii="Arial" w:hAnsi="Arial" w:cs="Arial"/>
                <w:color w:val="000000"/>
                <w:sz w:val="20"/>
                <w:szCs w:val="20"/>
                <w:lang w:eastAsia="zh-CN"/>
              </w:rPr>
              <w:t>5</w:t>
            </w:r>
            <w:r w:rsidRPr="00C041C4">
              <w:rPr>
                <w:rFonts w:ascii="Arial" w:hAnsi="Arial" w:cs="Arial"/>
                <w:color w:val="000000"/>
                <w:sz w:val="20"/>
                <w:szCs w:val="20"/>
                <w:lang w:eastAsia="zh-CN"/>
              </w:rPr>
              <w:t>米、宽度</w:t>
            </w:r>
            <w:r w:rsidRPr="00C041C4">
              <w:rPr>
                <w:rFonts w:ascii="Arial" w:hAnsi="Arial" w:cs="Arial"/>
                <w:color w:val="000000"/>
                <w:sz w:val="20"/>
                <w:szCs w:val="20"/>
                <w:lang w:eastAsia="zh-CN"/>
              </w:rPr>
              <w:t>25mm</w:t>
            </w:r>
            <w:r w:rsidRPr="00C041C4">
              <w:rPr>
                <w:rFonts w:ascii="Arial" w:hAnsi="Arial" w:cs="Arial"/>
                <w:color w:val="000000"/>
                <w:sz w:val="20"/>
                <w:szCs w:val="20"/>
                <w:lang w:eastAsia="zh-CN"/>
              </w:rPr>
              <w:t>、不锈钢</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proofErr w:type="gramStart"/>
            <w:r w:rsidRPr="00C041C4">
              <w:rPr>
                <w:rFonts w:ascii="Arial" w:hAnsi="Arial" w:cs="Arial"/>
                <w:color w:val="000000"/>
                <w:sz w:val="20"/>
                <w:szCs w:val="20"/>
                <w:lang w:eastAsia="zh-CN"/>
              </w:rPr>
              <w:t>个</w:t>
            </w:r>
            <w:proofErr w:type="gramEnd"/>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60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7</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钳形表</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交直流电流</w:t>
            </w:r>
            <w:r w:rsidRPr="00C041C4">
              <w:rPr>
                <w:rFonts w:ascii="Arial" w:hAnsi="Arial" w:cs="Arial"/>
                <w:color w:val="000000"/>
                <w:sz w:val="20"/>
                <w:szCs w:val="20"/>
                <w:lang w:eastAsia="zh-CN"/>
              </w:rPr>
              <w:t>600A</w:t>
            </w:r>
            <w:r w:rsidRPr="00C041C4">
              <w:rPr>
                <w:rFonts w:ascii="Arial" w:hAnsi="Arial" w:cs="Arial"/>
                <w:color w:val="000000"/>
                <w:sz w:val="20"/>
                <w:szCs w:val="20"/>
                <w:lang w:eastAsia="zh-CN"/>
              </w:rPr>
              <w:t>；交直流电压</w:t>
            </w:r>
            <w:r w:rsidRPr="00C041C4">
              <w:rPr>
                <w:rFonts w:ascii="Arial" w:hAnsi="Arial" w:cs="Arial"/>
                <w:color w:val="000000"/>
                <w:sz w:val="20"/>
                <w:szCs w:val="20"/>
                <w:lang w:eastAsia="zh-CN"/>
              </w:rPr>
              <w:t>600V</w:t>
            </w:r>
            <w:r w:rsidRPr="00C041C4">
              <w:rPr>
                <w:rFonts w:ascii="Arial" w:hAnsi="Arial" w:cs="Arial"/>
                <w:color w:val="000000"/>
                <w:sz w:val="20"/>
                <w:szCs w:val="20"/>
                <w:lang w:eastAsia="zh-CN"/>
              </w:rPr>
              <w:t>；电阻量程</w:t>
            </w:r>
            <w:r w:rsidRPr="00C041C4">
              <w:rPr>
                <w:rFonts w:ascii="Arial" w:hAnsi="Arial" w:cs="Arial"/>
                <w:color w:val="000000"/>
                <w:sz w:val="20"/>
                <w:szCs w:val="20"/>
                <w:lang w:eastAsia="zh-CN"/>
              </w:rPr>
              <w:t>60KΩ;</w:t>
            </w:r>
            <w:r w:rsidRPr="00C041C4">
              <w:rPr>
                <w:rFonts w:ascii="Arial" w:hAnsi="Arial" w:cs="Arial"/>
                <w:color w:val="000000"/>
                <w:sz w:val="20"/>
                <w:szCs w:val="20"/>
                <w:lang w:eastAsia="zh-CN"/>
              </w:rPr>
              <w:t>电容量程</w:t>
            </w:r>
            <w:r w:rsidRPr="00C041C4">
              <w:rPr>
                <w:rFonts w:ascii="Arial" w:hAnsi="Arial" w:cs="Arial"/>
                <w:color w:val="000000"/>
                <w:sz w:val="20"/>
                <w:szCs w:val="20"/>
                <w:lang w:eastAsia="zh-CN"/>
              </w:rPr>
              <w:t>999.9uF</w:t>
            </w:r>
            <w:r w:rsidRPr="00C041C4">
              <w:rPr>
                <w:rFonts w:ascii="Arial" w:hAnsi="Arial" w:cs="Arial"/>
                <w:color w:val="000000"/>
                <w:sz w:val="20"/>
                <w:szCs w:val="20"/>
                <w:lang w:eastAsia="zh-CN"/>
              </w:rPr>
              <w:t>；电压频率</w:t>
            </w:r>
            <w:r w:rsidRPr="00C041C4">
              <w:rPr>
                <w:rFonts w:ascii="Arial" w:hAnsi="Arial" w:cs="Arial"/>
                <w:color w:val="000000"/>
                <w:sz w:val="20"/>
                <w:szCs w:val="20"/>
                <w:lang w:eastAsia="zh-CN"/>
              </w:rPr>
              <w:t>99.99KHZ</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台</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76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8</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金属测厚仪</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超声波测厚仪测试范围：</w:t>
            </w:r>
            <w:r w:rsidRPr="00C041C4">
              <w:rPr>
                <w:rFonts w:ascii="Arial" w:hAnsi="Arial" w:cs="Arial"/>
                <w:color w:val="000000"/>
                <w:sz w:val="20"/>
                <w:szCs w:val="20"/>
                <w:lang w:eastAsia="zh-CN"/>
              </w:rPr>
              <w:t>1.00~300.00mm</w:t>
            </w:r>
            <w:r w:rsidRPr="00C041C4">
              <w:rPr>
                <w:rFonts w:ascii="Arial" w:hAnsi="Arial" w:cs="Arial"/>
                <w:color w:val="000000"/>
                <w:sz w:val="20"/>
                <w:szCs w:val="20"/>
                <w:lang w:eastAsia="zh-CN"/>
              </w:rPr>
              <w:t>（金属中）、测量误差</w:t>
            </w:r>
            <w:r w:rsidRPr="00C041C4">
              <w:rPr>
                <w:rFonts w:ascii="Arial" w:hAnsi="Arial" w:cs="Arial"/>
                <w:color w:val="000000"/>
                <w:sz w:val="20"/>
                <w:szCs w:val="20"/>
                <w:lang w:eastAsia="zh-CN"/>
              </w:rPr>
              <w:t>±0.1mm</w:t>
            </w:r>
            <w:r w:rsidRPr="00C041C4">
              <w:rPr>
                <w:rFonts w:ascii="Arial" w:hAnsi="Arial" w:cs="Arial"/>
                <w:color w:val="000000"/>
                <w:sz w:val="20"/>
                <w:szCs w:val="20"/>
                <w:lang w:eastAsia="zh-CN"/>
              </w:rPr>
              <w:t>、内置充电锂电池</w:t>
            </w:r>
            <w:r w:rsidRPr="00C041C4">
              <w:rPr>
                <w:rFonts w:ascii="Arial" w:hAnsi="Arial" w:cs="Arial"/>
                <w:color w:val="000000"/>
                <w:sz w:val="20"/>
                <w:szCs w:val="20"/>
                <w:lang w:eastAsia="zh-CN"/>
              </w:rPr>
              <w:t>2000mAh</w:t>
            </w:r>
            <w:r w:rsidRPr="00C041C4">
              <w:rPr>
                <w:rFonts w:ascii="Arial" w:hAnsi="Arial" w:cs="Arial"/>
                <w:color w:val="000000"/>
                <w:sz w:val="20"/>
                <w:szCs w:val="20"/>
                <w:lang w:eastAsia="zh-CN"/>
              </w:rPr>
              <w:t>以上</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台</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102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9</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proofErr w:type="gramStart"/>
            <w:r w:rsidRPr="00C041C4">
              <w:rPr>
                <w:rFonts w:ascii="Arial" w:hAnsi="Arial" w:cs="Arial"/>
                <w:color w:val="000000"/>
                <w:sz w:val="20"/>
                <w:szCs w:val="20"/>
                <w:lang w:eastAsia="zh-CN"/>
              </w:rPr>
              <w:t>便携热</w:t>
            </w:r>
            <w:proofErr w:type="gramEnd"/>
            <w:r w:rsidRPr="00C041C4">
              <w:rPr>
                <w:rFonts w:ascii="Arial" w:hAnsi="Arial" w:cs="Arial"/>
                <w:color w:val="000000"/>
                <w:sz w:val="20"/>
                <w:szCs w:val="20"/>
                <w:lang w:eastAsia="zh-CN"/>
              </w:rPr>
              <w:t>成像仪</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探测器像素</w:t>
            </w:r>
            <w:r w:rsidRPr="00C041C4">
              <w:rPr>
                <w:rFonts w:ascii="Arial" w:hAnsi="Arial" w:cs="Arial"/>
                <w:color w:val="000000"/>
                <w:sz w:val="20"/>
                <w:szCs w:val="20"/>
                <w:lang w:eastAsia="zh-CN"/>
              </w:rPr>
              <w:t>320X240,</w:t>
            </w:r>
            <w:r w:rsidRPr="00C041C4">
              <w:rPr>
                <w:rFonts w:ascii="Arial" w:hAnsi="Arial" w:cs="Arial"/>
                <w:color w:val="000000"/>
                <w:sz w:val="20"/>
                <w:szCs w:val="20"/>
                <w:lang w:eastAsia="zh-CN"/>
              </w:rPr>
              <w:t>热灵敏度小于</w:t>
            </w:r>
            <w:r w:rsidRPr="00C041C4">
              <w:rPr>
                <w:rFonts w:ascii="Arial" w:hAnsi="Arial" w:cs="Arial"/>
                <w:color w:val="000000"/>
                <w:sz w:val="20"/>
                <w:szCs w:val="20"/>
                <w:lang w:eastAsia="zh-CN"/>
              </w:rPr>
              <w:t>0.05</w:t>
            </w:r>
            <w:r w:rsidRPr="00C041C4">
              <w:rPr>
                <w:color w:val="000000"/>
                <w:sz w:val="20"/>
                <w:szCs w:val="20"/>
                <w:lang w:eastAsia="zh-CN"/>
              </w:rPr>
              <w:t>℃</w:t>
            </w:r>
            <w:r w:rsidRPr="00C041C4">
              <w:rPr>
                <w:rFonts w:ascii="Arial" w:hAnsi="Arial" w:cs="Arial"/>
                <w:color w:val="000000"/>
                <w:sz w:val="20"/>
                <w:szCs w:val="20"/>
                <w:lang w:eastAsia="zh-CN"/>
              </w:rPr>
              <w:t>，专用调色板</w:t>
            </w:r>
            <w:r w:rsidRPr="00C041C4">
              <w:rPr>
                <w:rFonts w:ascii="Arial" w:hAnsi="Arial" w:cs="Arial"/>
                <w:color w:val="000000"/>
                <w:sz w:val="20"/>
                <w:szCs w:val="20"/>
                <w:lang w:eastAsia="zh-CN"/>
              </w:rPr>
              <w:t>2</w:t>
            </w:r>
            <w:r w:rsidRPr="00C041C4">
              <w:rPr>
                <w:rFonts w:ascii="Arial" w:hAnsi="Arial" w:cs="Arial"/>
                <w:color w:val="000000"/>
                <w:sz w:val="20"/>
                <w:szCs w:val="20"/>
                <w:lang w:eastAsia="zh-CN"/>
              </w:rPr>
              <w:t>个（铁红</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高对比度），测量范围（</w:t>
            </w:r>
            <w:r w:rsidRPr="00C041C4">
              <w:rPr>
                <w:rFonts w:ascii="Arial" w:hAnsi="Arial" w:cs="Arial"/>
                <w:color w:val="000000"/>
                <w:sz w:val="20"/>
                <w:szCs w:val="20"/>
                <w:lang w:eastAsia="zh-CN"/>
              </w:rPr>
              <w:t>-20~120</w:t>
            </w:r>
            <w:r w:rsidRPr="00C041C4">
              <w:rPr>
                <w:color w:val="000000"/>
                <w:sz w:val="20"/>
                <w:szCs w:val="20"/>
                <w:lang w:eastAsia="zh-CN"/>
              </w:rPr>
              <w:t>℃</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0~1000</w:t>
            </w:r>
            <w:r w:rsidRPr="00C041C4">
              <w:rPr>
                <w:color w:val="000000"/>
                <w:sz w:val="20"/>
                <w:szCs w:val="20"/>
                <w:lang w:eastAsia="zh-CN"/>
              </w:rPr>
              <w:t>℃</w:t>
            </w:r>
            <w:r w:rsidRPr="00C041C4">
              <w:rPr>
                <w:rFonts w:ascii="Arial" w:hAnsi="Arial" w:cs="Arial"/>
                <w:color w:val="000000"/>
                <w:sz w:val="20"/>
                <w:szCs w:val="20"/>
                <w:lang w:eastAsia="zh-CN"/>
              </w:rPr>
              <w:t>）智能切换量程，测温偏差</w:t>
            </w:r>
            <w:r w:rsidRPr="00C041C4">
              <w:rPr>
                <w:rFonts w:ascii="Arial" w:hAnsi="Arial" w:cs="Arial"/>
                <w:color w:val="000000"/>
                <w:sz w:val="20"/>
                <w:szCs w:val="20"/>
                <w:lang w:eastAsia="zh-CN"/>
              </w:rPr>
              <w:t>2°</w:t>
            </w:r>
            <w:r w:rsidRPr="00C041C4">
              <w:rPr>
                <w:rFonts w:ascii="Arial" w:hAnsi="Arial" w:cs="Arial"/>
                <w:color w:val="000000"/>
                <w:sz w:val="20"/>
                <w:szCs w:val="20"/>
                <w:lang w:eastAsia="zh-CN"/>
              </w:rPr>
              <w:t>或</w:t>
            </w:r>
            <w:r w:rsidRPr="00C041C4">
              <w:rPr>
                <w:rFonts w:ascii="Arial" w:hAnsi="Arial" w:cs="Arial"/>
                <w:color w:val="000000"/>
                <w:sz w:val="20"/>
                <w:szCs w:val="20"/>
                <w:lang w:eastAsia="zh-CN"/>
              </w:rPr>
              <w:t>2%</w:t>
            </w:r>
            <w:r w:rsidRPr="00C041C4">
              <w:rPr>
                <w:rFonts w:ascii="Arial" w:hAnsi="Arial" w:cs="Arial"/>
                <w:color w:val="000000"/>
                <w:sz w:val="20"/>
                <w:szCs w:val="20"/>
                <w:lang w:eastAsia="zh-CN"/>
              </w:rPr>
              <w:t>偏差</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台</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76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10</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便携式测振仪</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位移</w:t>
            </w:r>
            <w:r w:rsidRPr="00C041C4">
              <w:rPr>
                <w:rFonts w:ascii="Arial" w:hAnsi="Arial" w:cs="Arial"/>
                <w:color w:val="000000"/>
                <w:sz w:val="20"/>
                <w:szCs w:val="20"/>
                <w:lang w:eastAsia="zh-CN"/>
              </w:rPr>
              <w:t>;0.001</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1.999mm(</w:t>
            </w:r>
            <w:r w:rsidRPr="00C041C4">
              <w:rPr>
                <w:rFonts w:ascii="Arial" w:hAnsi="Arial" w:cs="Arial"/>
                <w:color w:val="000000"/>
                <w:sz w:val="20"/>
                <w:szCs w:val="20"/>
                <w:lang w:eastAsia="zh-CN"/>
              </w:rPr>
              <w:t>峰</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峰值</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；速度：</w:t>
            </w:r>
            <w:r w:rsidRPr="00C041C4">
              <w:rPr>
                <w:rFonts w:ascii="Arial" w:hAnsi="Arial" w:cs="Arial"/>
                <w:color w:val="000000"/>
                <w:sz w:val="20"/>
                <w:szCs w:val="20"/>
                <w:lang w:eastAsia="zh-CN"/>
              </w:rPr>
              <w:t>0.001</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1.999mm(</w:t>
            </w:r>
            <w:r w:rsidRPr="00C041C4">
              <w:rPr>
                <w:rFonts w:ascii="Arial" w:hAnsi="Arial" w:cs="Arial"/>
                <w:color w:val="000000"/>
                <w:sz w:val="20"/>
                <w:szCs w:val="20"/>
                <w:lang w:eastAsia="zh-CN"/>
              </w:rPr>
              <w:t>峰</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峰值</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；加速度：</w:t>
            </w:r>
            <w:r w:rsidRPr="00C041C4">
              <w:rPr>
                <w:rFonts w:ascii="Arial" w:hAnsi="Arial" w:cs="Arial"/>
                <w:color w:val="000000"/>
                <w:sz w:val="20"/>
                <w:szCs w:val="20"/>
                <w:lang w:eastAsia="zh-CN"/>
              </w:rPr>
              <w:t>0.1</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199.9m/</w:t>
            </w:r>
            <w:proofErr w:type="spellStart"/>
            <w:r w:rsidRPr="00C041C4">
              <w:rPr>
                <w:rFonts w:ascii="Arial" w:hAnsi="Arial" w:cs="Arial"/>
                <w:color w:val="000000"/>
                <w:sz w:val="20"/>
                <w:szCs w:val="20"/>
                <w:lang w:eastAsia="zh-CN"/>
              </w:rPr>
              <w:t>s×s</w:t>
            </w:r>
            <w:proofErr w:type="spellEnd"/>
            <w:r w:rsidRPr="00C041C4">
              <w:rPr>
                <w:rFonts w:ascii="Arial" w:hAnsi="Arial" w:cs="Arial"/>
                <w:color w:val="000000"/>
                <w:sz w:val="20"/>
                <w:szCs w:val="20"/>
                <w:lang w:eastAsia="zh-CN"/>
              </w:rPr>
              <w:t>；频率范围：</w:t>
            </w:r>
            <w:r w:rsidRPr="00C041C4">
              <w:rPr>
                <w:rFonts w:ascii="Arial" w:hAnsi="Arial" w:cs="Arial"/>
                <w:color w:val="000000"/>
                <w:sz w:val="20"/>
                <w:szCs w:val="20"/>
                <w:lang w:eastAsia="zh-CN"/>
              </w:rPr>
              <w:t>0.1</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199.9m/</w:t>
            </w:r>
            <w:proofErr w:type="spellStart"/>
            <w:r w:rsidRPr="00C041C4">
              <w:rPr>
                <w:rFonts w:ascii="Arial" w:hAnsi="Arial" w:cs="Arial"/>
                <w:color w:val="000000"/>
                <w:sz w:val="20"/>
                <w:szCs w:val="20"/>
                <w:lang w:eastAsia="zh-CN"/>
              </w:rPr>
              <w:t>s×s</w:t>
            </w:r>
            <w:proofErr w:type="spellEnd"/>
            <w:r w:rsidRPr="00C041C4">
              <w:rPr>
                <w:rFonts w:ascii="Arial" w:hAnsi="Arial" w:cs="Arial"/>
                <w:color w:val="000000"/>
                <w:sz w:val="20"/>
                <w:szCs w:val="20"/>
                <w:lang w:eastAsia="zh-CN"/>
              </w:rPr>
              <w:t>;</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2</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台</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51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11</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硬度仪</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数显硬度仪、全中文显示、硬度制式</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里氏、布氏、</w:t>
            </w:r>
            <w:proofErr w:type="gramStart"/>
            <w:r w:rsidRPr="00C041C4">
              <w:rPr>
                <w:rFonts w:ascii="Arial" w:hAnsi="Arial" w:cs="Arial"/>
                <w:color w:val="000000"/>
                <w:sz w:val="20"/>
                <w:szCs w:val="20"/>
                <w:lang w:eastAsia="zh-CN"/>
              </w:rPr>
              <w:t>洛</w:t>
            </w:r>
            <w:proofErr w:type="gramEnd"/>
            <w:r w:rsidRPr="00C041C4">
              <w:rPr>
                <w:rFonts w:ascii="Arial" w:hAnsi="Arial" w:cs="Arial"/>
                <w:color w:val="000000"/>
                <w:sz w:val="20"/>
                <w:szCs w:val="20"/>
                <w:lang w:eastAsia="zh-CN"/>
              </w:rPr>
              <w:t>氏、维氏、肖氏</w:t>
            </w:r>
            <w:r w:rsidRPr="00C041C4">
              <w:rPr>
                <w:rFonts w:ascii="Arial" w:hAnsi="Arial" w:cs="Arial"/>
                <w:color w:val="000000"/>
                <w:sz w:val="20"/>
                <w:szCs w:val="20"/>
                <w:lang w:eastAsia="zh-CN"/>
              </w:rPr>
              <w:t>”</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台</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46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12</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非接触式验电笔</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测量范围</w:t>
            </w:r>
            <w:r w:rsidRPr="00C041C4">
              <w:rPr>
                <w:rFonts w:ascii="Arial" w:hAnsi="Arial" w:cs="Arial"/>
                <w:color w:val="000000"/>
                <w:sz w:val="20"/>
                <w:szCs w:val="20"/>
                <w:lang w:eastAsia="zh-CN"/>
              </w:rPr>
              <w:t>200-1000VAC</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2</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只</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40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060"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cs="Arial"/>
                <w:color w:val="000000"/>
                <w:sz w:val="20"/>
                <w:szCs w:val="20"/>
                <w:lang w:eastAsia="zh-CN"/>
              </w:rPr>
            </w:pPr>
            <w:r w:rsidRPr="00C041C4">
              <w:rPr>
                <w:rFonts w:cs="Arial" w:hint="eastAsia"/>
                <w:color w:val="000000"/>
                <w:sz w:val="20"/>
                <w:szCs w:val="20"/>
                <w:lang w:eastAsia="zh-CN"/>
              </w:rPr>
              <w:t>合计总价</w:t>
            </w:r>
          </w:p>
        </w:tc>
        <w:tc>
          <w:tcPr>
            <w:tcW w:w="288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bl>
    <w:p w:rsidR="004E485D" w:rsidRDefault="004E485D" w:rsidP="006F0ED6">
      <w:pPr>
        <w:widowControl/>
        <w:autoSpaceDE/>
        <w:autoSpaceDN/>
        <w:jc w:val="center"/>
        <w:rPr>
          <w:b/>
          <w:sz w:val="21"/>
          <w:szCs w:val="21"/>
          <w:lang w:eastAsia="zh-CN"/>
        </w:rPr>
        <w:sectPr w:rsidR="004E485D" w:rsidSect="004E485D">
          <w:pgSz w:w="16840" w:h="11910" w:orient="landscape"/>
          <w:pgMar w:top="1080" w:right="1440" w:bottom="1080" w:left="1440" w:header="0" w:footer="551" w:gutter="0"/>
          <w:cols w:space="720"/>
          <w:docGrid w:type="lines" w:linePitch="312"/>
        </w:sectPr>
      </w:pPr>
    </w:p>
    <w:p w:rsidR="00817BAB" w:rsidRPr="005D663E" w:rsidRDefault="00817BAB" w:rsidP="007216C6">
      <w:pPr>
        <w:widowControl/>
        <w:autoSpaceDE/>
        <w:autoSpaceDN/>
        <w:jc w:val="center"/>
        <w:rPr>
          <w:b/>
          <w:sz w:val="21"/>
          <w:szCs w:val="21"/>
          <w:lang w:eastAsia="zh-CN"/>
        </w:rPr>
      </w:pPr>
      <w:r w:rsidRPr="005D663E">
        <w:rPr>
          <w:rFonts w:hint="eastAsia"/>
          <w:b/>
          <w:sz w:val="21"/>
          <w:szCs w:val="21"/>
          <w:lang w:eastAsia="zh-CN"/>
        </w:rPr>
        <w:t>承诺函</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致：</w:t>
      </w:r>
      <w:r>
        <w:rPr>
          <w:rFonts w:hint="eastAsia"/>
          <w:sz w:val="21"/>
          <w:szCs w:val="21"/>
          <w:lang w:eastAsia="zh-CN"/>
        </w:rPr>
        <w:t>福建福海创石油化工有限公司</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我方为对</w:t>
      </w:r>
      <w:r>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4、我方保证：我方确认，我方完全接受比选文件及附件合同的全部条款。自收到该项目通知次日起10个工作日内，我方将与</w:t>
      </w:r>
      <w:r>
        <w:rPr>
          <w:rFonts w:hint="eastAsia"/>
          <w:sz w:val="21"/>
          <w:szCs w:val="21"/>
          <w:lang w:eastAsia="zh-CN"/>
        </w:rPr>
        <w:t>福建福海创石油化工有限公司</w:t>
      </w:r>
      <w:r w:rsidRPr="005D663E">
        <w:rPr>
          <w:rFonts w:hint="eastAsia"/>
          <w:sz w:val="21"/>
          <w:szCs w:val="21"/>
          <w:lang w:eastAsia="zh-CN"/>
        </w:rPr>
        <w:t>签订合同，否则，我方将承担我方应负的所有责任，并接受相关的处罚。</w:t>
      </w:r>
    </w:p>
    <w:p w:rsidR="00817BAB" w:rsidRPr="005D663E" w:rsidRDefault="00817BAB" w:rsidP="00817BAB">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Default="00817BAB" w:rsidP="00817BAB">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817BAB" w:rsidRPr="00226F69" w:rsidRDefault="00817BAB" w:rsidP="00817BAB">
      <w:pPr>
        <w:snapToGrid w:val="0"/>
        <w:spacing w:line="360" w:lineRule="auto"/>
        <w:rPr>
          <w:sz w:val="21"/>
          <w:szCs w:val="21"/>
          <w:lang w:eastAsia="zh-CN"/>
        </w:rPr>
      </w:pPr>
      <w:r w:rsidRPr="00226F69">
        <w:rPr>
          <w:rFonts w:hint="eastAsia"/>
          <w:sz w:val="21"/>
          <w:szCs w:val="21"/>
          <w:lang w:eastAsia="zh-CN"/>
        </w:rPr>
        <w:t>邮箱：</w:t>
      </w:r>
      <w:r>
        <w:rPr>
          <w:rFonts w:hint="eastAsia"/>
          <w:sz w:val="21"/>
          <w:szCs w:val="21"/>
          <w:lang w:eastAsia="zh-CN"/>
        </w:rPr>
        <w:t xml:space="preserve"> </w:t>
      </w:r>
      <w:r w:rsidRPr="00226F69">
        <w:rPr>
          <w:rFonts w:hint="eastAsia"/>
          <w:sz w:val="21"/>
          <w:szCs w:val="21"/>
          <w:u w:val="single"/>
          <w:lang w:eastAsia="zh-CN"/>
        </w:rPr>
        <w:t xml:space="preserve">                                               </w:t>
      </w:r>
    </w:p>
    <w:p w:rsidR="00817BAB" w:rsidRDefault="00817BAB" w:rsidP="00817BA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p>
    <w:p w:rsidR="00817BAB" w:rsidRDefault="00817BAB" w:rsidP="00817BAB">
      <w:pPr>
        <w:pStyle w:val="11"/>
      </w:pPr>
      <w:r>
        <w:br w:type="page"/>
      </w:r>
    </w:p>
    <w:p w:rsidR="00817BAB" w:rsidRDefault="00817BAB" w:rsidP="00817BAB">
      <w:pPr>
        <w:widowControl/>
        <w:autoSpaceDE/>
        <w:autoSpaceDN/>
        <w:spacing w:line="360" w:lineRule="auto"/>
        <w:jc w:val="center"/>
        <w:rPr>
          <w:lang w:eastAsia="zh-CN"/>
        </w:rPr>
      </w:pPr>
      <w:r>
        <w:rPr>
          <w:rFonts w:hint="eastAsia"/>
          <w:lang w:eastAsia="zh-CN"/>
        </w:rPr>
        <w:t>偏离表（如有）</w:t>
      </w:r>
      <w:bookmarkEnd w:id="6"/>
    </w:p>
    <w:sectPr w:rsidR="00817BAB" w:rsidSect="004E485D">
      <w:pgSz w:w="11910" w:h="16840"/>
      <w:pgMar w:top="1440" w:right="1080" w:bottom="1440" w:left="10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8C8" w:rsidRDefault="004D08C8">
      <w:r>
        <w:separator/>
      </w:r>
    </w:p>
  </w:endnote>
  <w:endnote w:type="continuationSeparator" w:id="0">
    <w:p w:rsidR="004D08C8" w:rsidRDefault="004D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1" w:usb1="080E0000" w:usb2="00000010" w:usb3="00000000" w:csb0="00040000" w:csb1="00000000"/>
  </w:font>
  <w:font w:name="瀹嬩綋">
    <w:altName w:val="等线"/>
    <w:panose1 w:val="00000000000000000000"/>
    <w:charset w:val="86"/>
    <w:family w:val="auto"/>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D" w:rsidRDefault="004D08C8">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Text Box 1026" o:spid="_x0000_s2049" type="#_x0000_t202" style="position:absolute;margin-left:305.95pt;margin-top:803.4pt;width:38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HrA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" filled="f" stroked="f">
          <v:textbox inset="0,0,0,0">
            <w:txbxContent>
              <w:p w:rsidR="00542A0D" w:rsidRDefault="00542A0D">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D" w:rsidRDefault="00542A0D" w:rsidP="00F774D1">
    <w:pPr>
      <w:pStyle w:val="a5"/>
      <w:ind w:left="440"/>
      <w:rPr>
        <w:sz w:val="22"/>
        <w:szCs w:val="22"/>
      </w:rPr>
    </w:pPr>
  </w:p>
  <w:p w:rsidR="00542A0D" w:rsidRDefault="00542A0D" w:rsidP="00F774D1">
    <w:pPr>
      <w:pStyle w:val="a5"/>
      <w:tabs>
        <w:tab w:val="left" w:pos="7371"/>
        <w:tab w:val="right" w:pos="9356"/>
      </w:tabs>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D" w:rsidRDefault="00542A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8C8" w:rsidRDefault="004D08C8">
      <w:r>
        <w:separator/>
      </w:r>
    </w:p>
  </w:footnote>
  <w:footnote w:type="continuationSeparator" w:id="0">
    <w:p w:rsidR="004D08C8" w:rsidRDefault="004D0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297E"/>
    <w:multiLevelType w:val="multilevel"/>
    <w:tmpl w:val="0039297E"/>
    <w:lvl w:ilvl="0">
      <w:start w:val="1"/>
      <w:numFmt w:val="decimal"/>
      <w:suff w:val="space"/>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CC52249"/>
    <w:multiLevelType w:val="hybridMultilevel"/>
    <w:tmpl w:val="BA364FC6"/>
    <w:lvl w:ilvl="0" w:tplc="83829A8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2700524"/>
    <w:multiLevelType w:val="hybridMultilevel"/>
    <w:tmpl w:val="6AD8739C"/>
    <w:lvl w:ilvl="0" w:tplc="15FCA1D8">
      <w:start w:val="1"/>
      <w:numFmt w:val="decimal"/>
      <w:suff w:val="space"/>
      <w:lvlText w:val="%1."/>
      <w:lvlJc w:val="left"/>
      <w:pPr>
        <w:ind w:left="894" w:hanging="420"/>
      </w:pPr>
      <w:rPr>
        <w:rFonts w:hint="eastAsia"/>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14860CE5"/>
    <w:multiLevelType w:val="hybridMultilevel"/>
    <w:tmpl w:val="3006CDBA"/>
    <w:lvl w:ilvl="0" w:tplc="F0A467F2">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25185334"/>
    <w:multiLevelType w:val="hybridMultilevel"/>
    <w:tmpl w:val="D5768926"/>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3716CA78">
      <w:start w:val="1"/>
      <w:numFmt w:val="chineseCountingThousand"/>
      <w:suff w:val="space"/>
      <w:lvlText w:val="(%3)"/>
      <w:lvlJc w:val="left"/>
      <w:pPr>
        <w:ind w:left="832" w:hanging="420"/>
      </w:pPr>
      <w:rPr>
        <w:rFonts w:hint="default"/>
        <w:color w:val="auto"/>
      </w:r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5">
    <w:nsid w:val="2E801CCE"/>
    <w:multiLevelType w:val="multilevel"/>
    <w:tmpl w:val="89868020"/>
    <w:lvl w:ilvl="0">
      <w:start w:val="1"/>
      <w:numFmt w:val="japaneseCounting"/>
      <w:pStyle w:val="1"/>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6784644"/>
    <w:multiLevelType w:val="hybridMultilevel"/>
    <w:tmpl w:val="25C093EC"/>
    <w:lvl w:ilvl="0" w:tplc="544EAF4A">
      <w:start w:val="1"/>
      <w:numFmt w:val="japaneseCounting"/>
      <w:lvlText w:val="%1、"/>
      <w:lvlJc w:val="left"/>
      <w:pPr>
        <w:ind w:left="1258" w:hanging="720"/>
      </w:pPr>
      <w:rPr>
        <w:rFonts w:hint="default"/>
        <w:lang w:val="en-US"/>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4971497A"/>
    <w:multiLevelType w:val="hybridMultilevel"/>
    <w:tmpl w:val="1DF23ACC"/>
    <w:lvl w:ilvl="0" w:tplc="0409000F">
      <w:start w:val="1"/>
      <w:numFmt w:val="decimal"/>
      <w:lvlText w:val="%1."/>
      <w:lvlJc w:val="left"/>
      <w:pPr>
        <w:ind w:left="894" w:hanging="420"/>
      </w:p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8">
    <w:nsid w:val="58B01401"/>
    <w:multiLevelType w:val="hybridMultilevel"/>
    <w:tmpl w:val="ABF43ED0"/>
    <w:lvl w:ilvl="0" w:tplc="076E68AA">
      <w:start w:val="1"/>
      <w:numFmt w:val="chineseCountingThousand"/>
      <w:suff w:val="space"/>
      <w:lvlText w:val="(%1)"/>
      <w:lvlJc w:val="left"/>
      <w:pPr>
        <w:ind w:left="832"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0350D40"/>
    <w:multiLevelType w:val="hybridMultilevel"/>
    <w:tmpl w:val="A8FA2D92"/>
    <w:lvl w:ilvl="0" w:tplc="B7EA1438">
      <w:start w:val="1"/>
      <w:numFmt w:val="chineseCountingThousand"/>
      <w:suff w:val="space"/>
      <w:lvlText w:val="%1、"/>
      <w:lvlJc w:val="left"/>
      <w:pPr>
        <w:ind w:left="832" w:hanging="420"/>
      </w:pPr>
      <w:rPr>
        <w:rFonts w:hint="default"/>
        <w:lang w:val="en-US"/>
      </w:rPr>
    </w:lvl>
    <w:lvl w:ilvl="1" w:tplc="7CDA4D52">
      <w:start w:val="1"/>
      <w:numFmt w:val="chineseCountingThousand"/>
      <w:suff w:val="space"/>
      <w:lvlText w:val="(%2)"/>
      <w:lvlJc w:val="left"/>
      <w:pPr>
        <w:ind w:left="772" w:hanging="360"/>
      </w:pPr>
      <w:rPr>
        <w:rFonts w:hint="default"/>
        <w:color w:val="auto"/>
      </w:rPr>
    </w:lvl>
    <w:lvl w:ilvl="2" w:tplc="7E8AD3AC">
      <w:start w:val="1"/>
      <w:numFmt w:val="decimal"/>
      <w:lvlText w:val="%3."/>
      <w:lvlJc w:val="left"/>
      <w:pPr>
        <w:ind w:left="1612" w:hanging="360"/>
      </w:pPr>
      <w:rPr>
        <w:rFonts w:asciiTheme="minorEastAsia" w:eastAsiaTheme="minorEastAsia" w:hAnsiTheme="minorEastAsia" w:hint="default"/>
      </w:r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6"/>
  </w:num>
  <w:num w:numId="2">
    <w:abstractNumId w:val="0"/>
  </w:num>
  <w:num w:numId="3">
    <w:abstractNumId w:val="9"/>
  </w:num>
  <w:num w:numId="4">
    <w:abstractNumId w:val="1"/>
  </w:num>
  <w:num w:numId="5">
    <w:abstractNumId w:val="3"/>
  </w:num>
  <w:num w:numId="6">
    <w:abstractNumId w:val="8"/>
  </w:num>
  <w:num w:numId="7">
    <w:abstractNumId w:val="7"/>
  </w:num>
  <w:num w:numId="8">
    <w:abstractNumId w:val="4"/>
  </w:num>
  <w:num w:numId="9">
    <w:abstractNumId w:val="2"/>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2FB"/>
    <w:rsid w:val="000015F9"/>
    <w:rsid w:val="00001E49"/>
    <w:rsid w:val="000021B4"/>
    <w:rsid w:val="00004863"/>
    <w:rsid w:val="00004AA4"/>
    <w:rsid w:val="000058E7"/>
    <w:rsid w:val="000063FC"/>
    <w:rsid w:val="00006C19"/>
    <w:rsid w:val="00006DCC"/>
    <w:rsid w:val="00010996"/>
    <w:rsid w:val="00014A8D"/>
    <w:rsid w:val="00014C26"/>
    <w:rsid w:val="00024707"/>
    <w:rsid w:val="000251D6"/>
    <w:rsid w:val="00025EE0"/>
    <w:rsid w:val="00033FA0"/>
    <w:rsid w:val="00034969"/>
    <w:rsid w:val="00034BF5"/>
    <w:rsid w:val="000402A1"/>
    <w:rsid w:val="000407E0"/>
    <w:rsid w:val="00040929"/>
    <w:rsid w:val="0004136D"/>
    <w:rsid w:val="0004337A"/>
    <w:rsid w:val="00044302"/>
    <w:rsid w:val="00045996"/>
    <w:rsid w:val="0004749E"/>
    <w:rsid w:val="0005055D"/>
    <w:rsid w:val="00050FC7"/>
    <w:rsid w:val="0005126F"/>
    <w:rsid w:val="00051DBA"/>
    <w:rsid w:val="00052888"/>
    <w:rsid w:val="00052D3D"/>
    <w:rsid w:val="00053B03"/>
    <w:rsid w:val="00053E13"/>
    <w:rsid w:val="00054F0C"/>
    <w:rsid w:val="0005561C"/>
    <w:rsid w:val="000608E7"/>
    <w:rsid w:val="000620FD"/>
    <w:rsid w:val="00062F9D"/>
    <w:rsid w:val="0006365E"/>
    <w:rsid w:val="00065E12"/>
    <w:rsid w:val="000704C1"/>
    <w:rsid w:val="00071514"/>
    <w:rsid w:val="0007216F"/>
    <w:rsid w:val="00073518"/>
    <w:rsid w:val="00075CEA"/>
    <w:rsid w:val="00076FA4"/>
    <w:rsid w:val="00076FE6"/>
    <w:rsid w:val="00077013"/>
    <w:rsid w:val="000836AF"/>
    <w:rsid w:val="00084F43"/>
    <w:rsid w:val="0009088D"/>
    <w:rsid w:val="000912A3"/>
    <w:rsid w:val="00091F9A"/>
    <w:rsid w:val="00092410"/>
    <w:rsid w:val="00094CCD"/>
    <w:rsid w:val="00095998"/>
    <w:rsid w:val="00095EEE"/>
    <w:rsid w:val="000961D7"/>
    <w:rsid w:val="00097F93"/>
    <w:rsid w:val="000A3C05"/>
    <w:rsid w:val="000A5C46"/>
    <w:rsid w:val="000A6A3D"/>
    <w:rsid w:val="000A6F9C"/>
    <w:rsid w:val="000B0E6C"/>
    <w:rsid w:val="000B202C"/>
    <w:rsid w:val="000B3F7F"/>
    <w:rsid w:val="000B5EDC"/>
    <w:rsid w:val="000B7331"/>
    <w:rsid w:val="000B77B8"/>
    <w:rsid w:val="000C08F6"/>
    <w:rsid w:val="000C209A"/>
    <w:rsid w:val="000C276C"/>
    <w:rsid w:val="000C2801"/>
    <w:rsid w:val="000C3A0A"/>
    <w:rsid w:val="000C3B33"/>
    <w:rsid w:val="000C3BCB"/>
    <w:rsid w:val="000C558E"/>
    <w:rsid w:val="000C5660"/>
    <w:rsid w:val="000C65FA"/>
    <w:rsid w:val="000C7CEB"/>
    <w:rsid w:val="000D031D"/>
    <w:rsid w:val="000D091C"/>
    <w:rsid w:val="000D1838"/>
    <w:rsid w:val="000D3186"/>
    <w:rsid w:val="000D3DF7"/>
    <w:rsid w:val="000D4FF9"/>
    <w:rsid w:val="000D57BF"/>
    <w:rsid w:val="000E117A"/>
    <w:rsid w:val="000E18BE"/>
    <w:rsid w:val="000E1C96"/>
    <w:rsid w:val="000E1DDB"/>
    <w:rsid w:val="000E46DA"/>
    <w:rsid w:val="000E5056"/>
    <w:rsid w:val="000E7496"/>
    <w:rsid w:val="000E774D"/>
    <w:rsid w:val="000F2553"/>
    <w:rsid w:val="000F2667"/>
    <w:rsid w:val="000F396C"/>
    <w:rsid w:val="000F619F"/>
    <w:rsid w:val="000F6A95"/>
    <w:rsid w:val="000F75F1"/>
    <w:rsid w:val="0010077A"/>
    <w:rsid w:val="00100885"/>
    <w:rsid w:val="001012CA"/>
    <w:rsid w:val="00101E62"/>
    <w:rsid w:val="00102148"/>
    <w:rsid w:val="00102AD9"/>
    <w:rsid w:val="001044B8"/>
    <w:rsid w:val="00105308"/>
    <w:rsid w:val="00105C3C"/>
    <w:rsid w:val="001063D3"/>
    <w:rsid w:val="00112E1F"/>
    <w:rsid w:val="00113885"/>
    <w:rsid w:val="00113EAA"/>
    <w:rsid w:val="001142F4"/>
    <w:rsid w:val="00114625"/>
    <w:rsid w:val="001159D7"/>
    <w:rsid w:val="001203B1"/>
    <w:rsid w:val="00120DD5"/>
    <w:rsid w:val="001212B1"/>
    <w:rsid w:val="00121DC9"/>
    <w:rsid w:val="00121EFA"/>
    <w:rsid w:val="001222FC"/>
    <w:rsid w:val="00123E0E"/>
    <w:rsid w:val="00124A88"/>
    <w:rsid w:val="00126905"/>
    <w:rsid w:val="001306A6"/>
    <w:rsid w:val="00131C29"/>
    <w:rsid w:val="0013368D"/>
    <w:rsid w:val="00133875"/>
    <w:rsid w:val="001345AB"/>
    <w:rsid w:val="001348E6"/>
    <w:rsid w:val="00137203"/>
    <w:rsid w:val="001413C6"/>
    <w:rsid w:val="00141555"/>
    <w:rsid w:val="0014500C"/>
    <w:rsid w:val="00145D14"/>
    <w:rsid w:val="001516D7"/>
    <w:rsid w:val="00151A49"/>
    <w:rsid w:val="001532AB"/>
    <w:rsid w:val="00154253"/>
    <w:rsid w:val="0015488F"/>
    <w:rsid w:val="001553AF"/>
    <w:rsid w:val="00155441"/>
    <w:rsid w:val="001565F4"/>
    <w:rsid w:val="00156630"/>
    <w:rsid w:val="00160789"/>
    <w:rsid w:val="0016161D"/>
    <w:rsid w:val="00162C1F"/>
    <w:rsid w:val="00163219"/>
    <w:rsid w:val="00164DC5"/>
    <w:rsid w:val="0016567C"/>
    <w:rsid w:val="00167640"/>
    <w:rsid w:val="0017021A"/>
    <w:rsid w:val="001728E3"/>
    <w:rsid w:val="001728FD"/>
    <w:rsid w:val="00177D52"/>
    <w:rsid w:val="00180574"/>
    <w:rsid w:val="00180662"/>
    <w:rsid w:val="00181CF0"/>
    <w:rsid w:val="0018230A"/>
    <w:rsid w:val="0018354D"/>
    <w:rsid w:val="00183F69"/>
    <w:rsid w:val="00184A48"/>
    <w:rsid w:val="001858CE"/>
    <w:rsid w:val="00185E9A"/>
    <w:rsid w:val="00192FE3"/>
    <w:rsid w:val="00193321"/>
    <w:rsid w:val="00193618"/>
    <w:rsid w:val="00193817"/>
    <w:rsid w:val="001942C5"/>
    <w:rsid w:val="001953D5"/>
    <w:rsid w:val="0019756C"/>
    <w:rsid w:val="00197959"/>
    <w:rsid w:val="001979DF"/>
    <w:rsid w:val="00197AC1"/>
    <w:rsid w:val="001A04B8"/>
    <w:rsid w:val="001A33F7"/>
    <w:rsid w:val="001A38B9"/>
    <w:rsid w:val="001A44A2"/>
    <w:rsid w:val="001A5AE4"/>
    <w:rsid w:val="001A77D9"/>
    <w:rsid w:val="001B0325"/>
    <w:rsid w:val="001B04D9"/>
    <w:rsid w:val="001B19D0"/>
    <w:rsid w:val="001B2049"/>
    <w:rsid w:val="001B3A00"/>
    <w:rsid w:val="001B57FD"/>
    <w:rsid w:val="001B67C9"/>
    <w:rsid w:val="001B698B"/>
    <w:rsid w:val="001B6D68"/>
    <w:rsid w:val="001B7278"/>
    <w:rsid w:val="001B787C"/>
    <w:rsid w:val="001B7F70"/>
    <w:rsid w:val="001C099B"/>
    <w:rsid w:val="001C0FEE"/>
    <w:rsid w:val="001C2587"/>
    <w:rsid w:val="001C3EEF"/>
    <w:rsid w:val="001C51B8"/>
    <w:rsid w:val="001C5C2D"/>
    <w:rsid w:val="001C619E"/>
    <w:rsid w:val="001C661B"/>
    <w:rsid w:val="001C71E5"/>
    <w:rsid w:val="001D1195"/>
    <w:rsid w:val="001D2981"/>
    <w:rsid w:val="001D333B"/>
    <w:rsid w:val="001D4B2E"/>
    <w:rsid w:val="001D53D3"/>
    <w:rsid w:val="001D6B22"/>
    <w:rsid w:val="001D6D20"/>
    <w:rsid w:val="001D700D"/>
    <w:rsid w:val="001D7B2B"/>
    <w:rsid w:val="001E0BED"/>
    <w:rsid w:val="001E2761"/>
    <w:rsid w:val="001E4B3F"/>
    <w:rsid w:val="001E5218"/>
    <w:rsid w:val="001E5C4F"/>
    <w:rsid w:val="001E6D44"/>
    <w:rsid w:val="001E7E59"/>
    <w:rsid w:val="001F0C0E"/>
    <w:rsid w:val="001F0C79"/>
    <w:rsid w:val="001F1F3E"/>
    <w:rsid w:val="001F2A1B"/>
    <w:rsid w:val="001F4C53"/>
    <w:rsid w:val="001F534F"/>
    <w:rsid w:val="002004B8"/>
    <w:rsid w:val="002004D5"/>
    <w:rsid w:val="002026C7"/>
    <w:rsid w:val="00204373"/>
    <w:rsid w:val="00204A34"/>
    <w:rsid w:val="00204B24"/>
    <w:rsid w:val="00207E4A"/>
    <w:rsid w:val="002102DD"/>
    <w:rsid w:val="0021094B"/>
    <w:rsid w:val="00211608"/>
    <w:rsid w:val="00212363"/>
    <w:rsid w:val="002132AA"/>
    <w:rsid w:val="0021367F"/>
    <w:rsid w:val="00214559"/>
    <w:rsid w:val="00217C0C"/>
    <w:rsid w:val="00222DE0"/>
    <w:rsid w:val="00226F69"/>
    <w:rsid w:val="00227520"/>
    <w:rsid w:val="00227556"/>
    <w:rsid w:val="002279F5"/>
    <w:rsid w:val="0023069F"/>
    <w:rsid w:val="00230AFC"/>
    <w:rsid w:val="002347D6"/>
    <w:rsid w:val="00234895"/>
    <w:rsid w:val="00235294"/>
    <w:rsid w:val="00236236"/>
    <w:rsid w:val="002369EE"/>
    <w:rsid w:val="00236BAD"/>
    <w:rsid w:val="002406A8"/>
    <w:rsid w:val="00240838"/>
    <w:rsid w:val="00241298"/>
    <w:rsid w:val="00241B64"/>
    <w:rsid w:val="002440D7"/>
    <w:rsid w:val="00244317"/>
    <w:rsid w:val="002458C5"/>
    <w:rsid w:val="002464C6"/>
    <w:rsid w:val="002470FE"/>
    <w:rsid w:val="002530B6"/>
    <w:rsid w:val="00255CB4"/>
    <w:rsid w:val="00255ED9"/>
    <w:rsid w:val="0025622C"/>
    <w:rsid w:val="00257762"/>
    <w:rsid w:val="00257887"/>
    <w:rsid w:val="002631AA"/>
    <w:rsid w:val="00265419"/>
    <w:rsid w:val="0026617A"/>
    <w:rsid w:val="002668EB"/>
    <w:rsid w:val="00266D4A"/>
    <w:rsid w:val="00267801"/>
    <w:rsid w:val="00270B52"/>
    <w:rsid w:val="00273940"/>
    <w:rsid w:val="002739CC"/>
    <w:rsid w:val="00274930"/>
    <w:rsid w:val="00275E16"/>
    <w:rsid w:val="002769A1"/>
    <w:rsid w:val="002808F0"/>
    <w:rsid w:val="00283967"/>
    <w:rsid w:val="00284A78"/>
    <w:rsid w:val="00284AF9"/>
    <w:rsid w:val="00285A4F"/>
    <w:rsid w:val="0028746A"/>
    <w:rsid w:val="002877A0"/>
    <w:rsid w:val="002900BF"/>
    <w:rsid w:val="00290FA7"/>
    <w:rsid w:val="00291C30"/>
    <w:rsid w:val="00292355"/>
    <w:rsid w:val="002960B2"/>
    <w:rsid w:val="00296726"/>
    <w:rsid w:val="00297014"/>
    <w:rsid w:val="00297196"/>
    <w:rsid w:val="002A2B5A"/>
    <w:rsid w:val="002A2F25"/>
    <w:rsid w:val="002A4B20"/>
    <w:rsid w:val="002A4BAB"/>
    <w:rsid w:val="002A5625"/>
    <w:rsid w:val="002A5760"/>
    <w:rsid w:val="002A5953"/>
    <w:rsid w:val="002A6D8C"/>
    <w:rsid w:val="002A73C2"/>
    <w:rsid w:val="002A77CC"/>
    <w:rsid w:val="002A7D27"/>
    <w:rsid w:val="002A7FE5"/>
    <w:rsid w:val="002B0350"/>
    <w:rsid w:val="002B16C3"/>
    <w:rsid w:val="002B20E2"/>
    <w:rsid w:val="002B2186"/>
    <w:rsid w:val="002B3D00"/>
    <w:rsid w:val="002B3FE4"/>
    <w:rsid w:val="002B41AF"/>
    <w:rsid w:val="002B4798"/>
    <w:rsid w:val="002B530B"/>
    <w:rsid w:val="002B6763"/>
    <w:rsid w:val="002B740D"/>
    <w:rsid w:val="002B7EDD"/>
    <w:rsid w:val="002C03A9"/>
    <w:rsid w:val="002C0E6F"/>
    <w:rsid w:val="002C253C"/>
    <w:rsid w:val="002C2F76"/>
    <w:rsid w:val="002C360C"/>
    <w:rsid w:val="002C6536"/>
    <w:rsid w:val="002D0988"/>
    <w:rsid w:val="002D2A35"/>
    <w:rsid w:val="002D4C9C"/>
    <w:rsid w:val="002D6E67"/>
    <w:rsid w:val="002E0294"/>
    <w:rsid w:val="002E0F17"/>
    <w:rsid w:val="002E0FF0"/>
    <w:rsid w:val="002E2017"/>
    <w:rsid w:val="002E5849"/>
    <w:rsid w:val="002E59B3"/>
    <w:rsid w:val="002F327D"/>
    <w:rsid w:val="002F4335"/>
    <w:rsid w:val="002F5F41"/>
    <w:rsid w:val="00300BE3"/>
    <w:rsid w:val="003021DB"/>
    <w:rsid w:val="0030247E"/>
    <w:rsid w:val="003044A2"/>
    <w:rsid w:val="003047C9"/>
    <w:rsid w:val="00305103"/>
    <w:rsid w:val="003105FD"/>
    <w:rsid w:val="00311154"/>
    <w:rsid w:val="00312F53"/>
    <w:rsid w:val="0031318F"/>
    <w:rsid w:val="00313A30"/>
    <w:rsid w:val="00313CDA"/>
    <w:rsid w:val="003143F7"/>
    <w:rsid w:val="00314958"/>
    <w:rsid w:val="00315AEF"/>
    <w:rsid w:val="00315EDC"/>
    <w:rsid w:val="003174C4"/>
    <w:rsid w:val="003207CA"/>
    <w:rsid w:val="00320EDA"/>
    <w:rsid w:val="0032169F"/>
    <w:rsid w:val="00322549"/>
    <w:rsid w:val="00322DF0"/>
    <w:rsid w:val="00324E17"/>
    <w:rsid w:val="00324EE1"/>
    <w:rsid w:val="00330FC8"/>
    <w:rsid w:val="0033315E"/>
    <w:rsid w:val="00333686"/>
    <w:rsid w:val="00334BDF"/>
    <w:rsid w:val="00335ADB"/>
    <w:rsid w:val="00337161"/>
    <w:rsid w:val="003425F1"/>
    <w:rsid w:val="00342963"/>
    <w:rsid w:val="00343EBF"/>
    <w:rsid w:val="00344B1B"/>
    <w:rsid w:val="00344E8D"/>
    <w:rsid w:val="003453DB"/>
    <w:rsid w:val="00345D01"/>
    <w:rsid w:val="00346880"/>
    <w:rsid w:val="0034689A"/>
    <w:rsid w:val="00347485"/>
    <w:rsid w:val="003507C5"/>
    <w:rsid w:val="00351F25"/>
    <w:rsid w:val="00352373"/>
    <w:rsid w:val="00352577"/>
    <w:rsid w:val="00353FA4"/>
    <w:rsid w:val="00355B70"/>
    <w:rsid w:val="003572F7"/>
    <w:rsid w:val="00362A26"/>
    <w:rsid w:val="00362C07"/>
    <w:rsid w:val="0036494E"/>
    <w:rsid w:val="00364D9F"/>
    <w:rsid w:val="003651C5"/>
    <w:rsid w:val="00367735"/>
    <w:rsid w:val="00367A62"/>
    <w:rsid w:val="003757AF"/>
    <w:rsid w:val="003767AF"/>
    <w:rsid w:val="00381C6F"/>
    <w:rsid w:val="003829BD"/>
    <w:rsid w:val="00383216"/>
    <w:rsid w:val="00383DC6"/>
    <w:rsid w:val="00387F34"/>
    <w:rsid w:val="00390300"/>
    <w:rsid w:val="00391C38"/>
    <w:rsid w:val="00392393"/>
    <w:rsid w:val="00393467"/>
    <w:rsid w:val="0039488B"/>
    <w:rsid w:val="00395974"/>
    <w:rsid w:val="00395AC8"/>
    <w:rsid w:val="003A0F27"/>
    <w:rsid w:val="003A185F"/>
    <w:rsid w:val="003A1EBC"/>
    <w:rsid w:val="003A2EF9"/>
    <w:rsid w:val="003A36B5"/>
    <w:rsid w:val="003A39EF"/>
    <w:rsid w:val="003A3A2C"/>
    <w:rsid w:val="003A4652"/>
    <w:rsid w:val="003A50DC"/>
    <w:rsid w:val="003A5136"/>
    <w:rsid w:val="003A52C3"/>
    <w:rsid w:val="003A5B49"/>
    <w:rsid w:val="003A5D27"/>
    <w:rsid w:val="003A7103"/>
    <w:rsid w:val="003B00DC"/>
    <w:rsid w:val="003B0434"/>
    <w:rsid w:val="003B16B6"/>
    <w:rsid w:val="003B24AC"/>
    <w:rsid w:val="003B318B"/>
    <w:rsid w:val="003B37DF"/>
    <w:rsid w:val="003B5173"/>
    <w:rsid w:val="003B5AA9"/>
    <w:rsid w:val="003B5DD0"/>
    <w:rsid w:val="003B6286"/>
    <w:rsid w:val="003B79EE"/>
    <w:rsid w:val="003C1CBF"/>
    <w:rsid w:val="003C20A6"/>
    <w:rsid w:val="003C293E"/>
    <w:rsid w:val="003C2A5E"/>
    <w:rsid w:val="003C3A77"/>
    <w:rsid w:val="003C3EFD"/>
    <w:rsid w:val="003C6380"/>
    <w:rsid w:val="003C6860"/>
    <w:rsid w:val="003C7BFF"/>
    <w:rsid w:val="003D25A4"/>
    <w:rsid w:val="003D47C3"/>
    <w:rsid w:val="003D6299"/>
    <w:rsid w:val="003D7220"/>
    <w:rsid w:val="003E0119"/>
    <w:rsid w:val="003E3DD6"/>
    <w:rsid w:val="003E4C62"/>
    <w:rsid w:val="003E67CD"/>
    <w:rsid w:val="003E73E0"/>
    <w:rsid w:val="003E7616"/>
    <w:rsid w:val="003E7E63"/>
    <w:rsid w:val="003F28B1"/>
    <w:rsid w:val="003F3753"/>
    <w:rsid w:val="003F4AF4"/>
    <w:rsid w:val="003F6840"/>
    <w:rsid w:val="00400578"/>
    <w:rsid w:val="00402783"/>
    <w:rsid w:val="00403705"/>
    <w:rsid w:val="00403ABC"/>
    <w:rsid w:val="0040417A"/>
    <w:rsid w:val="00406589"/>
    <w:rsid w:val="0040735F"/>
    <w:rsid w:val="00410620"/>
    <w:rsid w:val="004106F7"/>
    <w:rsid w:val="004123FF"/>
    <w:rsid w:val="0041350C"/>
    <w:rsid w:val="0041536C"/>
    <w:rsid w:val="00415DA3"/>
    <w:rsid w:val="00415F53"/>
    <w:rsid w:val="00416CB8"/>
    <w:rsid w:val="00420A60"/>
    <w:rsid w:val="004236BF"/>
    <w:rsid w:val="004260DD"/>
    <w:rsid w:val="00430A82"/>
    <w:rsid w:val="00431C41"/>
    <w:rsid w:val="00432215"/>
    <w:rsid w:val="00432729"/>
    <w:rsid w:val="00433C41"/>
    <w:rsid w:val="00433D1B"/>
    <w:rsid w:val="00442122"/>
    <w:rsid w:val="004423FF"/>
    <w:rsid w:val="00442907"/>
    <w:rsid w:val="00442D3B"/>
    <w:rsid w:val="004446F0"/>
    <w:rsid w:val="00450EFC"/>
    <w:rsid w:val="0045168C"/>
    <w:rsid w:val="00452B37"/>
    <w:rsid w:val="00453F42"/>
    <w:rsid w:val="004559AB"/>
    <w:rsid w:val="00455FB2"/>
    <w:rsid w:val="00461264"/>
    <w:rsid w:val="00462840"/>
    <w:rsid w:val="00462A9C"/>
    <w:rsid w:val="00463465"/>
    <w:rsid w:val="004649E3"/>
    <w:rsid w:val="00464AE0"/>
    <w:rsid w:val="00465261"/>
    <w:rsid w:val="00465ED7"/>
    <w:rsid w:val="004667FD"/>
    <w:rsid w:val="004700A6"/>
    <w:rsid w:val="00470BC1"/>
    <w:rsid w:val="00471F11"/>
    <w:rsid w:val="00472375"/>
    <w:rsid w:val="004723CE"/>
    <w:rsid w:val="0047282D"/>
    <w:rsid w:val="00474C84"/>
    <w:rsid w:val="004804BA"/>
    <w:rsid w:val="00481683"/>
    <w:rsid w:val="004825D1"/>
    <w:rsid w:val="00482D11"/>
    <w:rsid w:val="004835AF"/>
    <w:rsid w:val="00483F3C"/>
    <w:rsid w:val="0048483B"/>
    <w:rsid w:val="00484893"/>
    <w:rsid w:val="00485AB4"/>
    <w:rsid w:val="00486E31"/>
    <w:rsid w:val="00490261"/>
    <w:rsid w:val="00492AF9"/>
    <w:rsid w:val="00496FA6"/>
    <w:rsid w:val="004A0C32"/>
    <w:rsid w:val="004A3A88"/>
    <w:rsid w:val="004A3DAF"/>
    <w:rsid w:val="004A4523"/>
    <w:rsid w:val="004A508E"/>
    <w:rsid w:val="004B2CF4"/>
    <w:rsid w:val="004B3B74"/>
    <w:rsid w:val="004B40D0"/>
    <w:rsid w:val="004B417B"/>
    <w:rsid w:val="004B4E2E"/>
    <w:rsid w:val="004B61B7"/>
    <w:rsid w:val="004B6DE8"/>
    <w:rsid w:val="004C0321"/>
    <w:rsid w:val="004C0A7C"/>
    <w:rsid w:val="004C3B08"/>
    <w:rsid w:val="004C74C4"/>
    <w:rsid w:val="004C7AA1"/>
    <w:rsid w:val="004C7D19"/>
    <w:rsid w:val="004D08C8"/>
    <w:rsid w:val="004D13B3"/>
    <w:rsid w:val="004D3FBC"/>
    <w:rsid w:val="004E027B"/>
    <w:rsid w:val="004E0C06"/>
    <w:rsid w:val="004E27BB"/>
    <w:rsid w:val="004E2BDC"/>
    <w:rsid w:val="004E42DF"/>
    <w:rsid w:val="004E485D"/>
    <w:rsid w:val="004E5983"/>
    <w:rsid w:val="004E7399"/>
    <w:rsid w:val="004E7A46"/>
    <w:rsid w:val="004F1139"/>
    <w:rsid w:val="004F371B"/>
    <w:rsid w:val="004F53DD"/>
    <w:rsid w:val="004F5D0E"/>
    <w:rsid w:val="004F6BFB"/>
    <w:rsid w:val="005009B1"/>
    <w:rsid w:val="00501FB4"/>
    <w:rsid w:val="0050401C"/>
    <w:rsid w:val="00504926"/>
    <w:rsid w:val="00505524"/>
    <w:rsid w:val="005056AF"/>
    <w:rsid w:val="00505D4E"/>
    <w:rsid w:val="00505DD1"/>
    <w:rsid w:val="005123D8"/>
    <w:rsid w:val="0051287F"/>
    <w:rsid w:val="00512A4D"/>
    <w:rsid w:val="00512DF5"/>
    <w:rsid w:val="0051313C"/>
    <w:rsid w:val="005139F8"/>
    <w:rsid w:val="00513BDA"/>
    <w:rsid w:val="00515641"/>
    <w:rsid w:val="00520B24"/>
    <w:rsid w:val="00521D6E"/>
    <w:rsid w:val="005232CC"/>
    <w:rsid w:val="0052398C"/>
    <w:rsid w:val="005262CA"/>
    <w:rsid w:val="00530A86"/>
    <w:rsid w:val="00530ADE"/>
    <w:rsid w:val="005335B0"/>
    <w:rsid w:val="00534398"/>
    <w:rsid w:val="0053587A"/>
    <w:rsid w:val="00535B31"/>
    <w:rsid w:val="005362F1"/>
    <w:rsid w:val="00537F7A"/>
    <w:rsid w:val="00540459"/>
    <w:rsid w:val="00540C0F"/>
    <w:rsid w:val="00542114"/>
    <w:rsid w:val="00542A0D"/>
    <w:rsid w:val="00542C3F"/>
    <w:rsid w:val="00543B15"/>
    <w:rsid w:val="00543F6E"/>
    <w:rsid w:val="00545874"/>
    <w:rsid w:val="0055168C"/>
    <w:rsid w:val="00551A22"/>
    <w:rsid w:val="0055486A"/>
    <w:rsid w:val="00554AFE"/>
    <w:rsid w:val="00554CCB"/>
    <w:rsid w:val="005553BE"/>
    <w:rsid w:val="00556102"/>
    <w:rsid w:val="005571B2"/>
    <w:rsid w:val="00560166"/>
    <w:rsid w:val="00560F34"/>
    <w:rsid w:val="005613F0"/>
    <w:rsid w:val="00561E8F"/>
    <w:rsid w:val="00565657"/>
    <w:rsid w:val="00565AF9"/>
    <w:rsid w:val="0056619E"/>
    <w:rsid w:val="005664F6"/>
    <w:rsid w:val="0056706E"/>
    <w:rsid w:val="005670D6"/>
    <w:rsid w:val="00567AE6"/>
    <w:rsid w:val="00570238"/>
    <w:rsid w:val="00570270"/>
    <w:rsid w:val="00574582"/>
    <w:rsid w:val="00575545"/>
    <w:rsid w:val="00576010"/>
    <w:rsid w:val="0058162D"/>
    <w:rsid w:val="005839A1"/>
    <w:rsid w:val="00583A70"/>
    <w:rsid w:val="00583DF7"/>
    <w:rsid w:val="00587001"/>
    <w:rsid w:val="005877F4"/>
    <w:rsid w:val="005879AF"/>
    <w:rsid w:val="00590160"/>
    <w:rsid w:val="00595E8B"/>
    <w:rsid w:val="00595F8F"/>
    <w:rsid w:val="00597A2C"/>
    <w:rsid w:val="005A02DB"/>
    <w:rsid w:val="005A0CD0"/>
    <w:rsid w:val="005A1091"/>
    <w:rsid w:val="005A1B99"/>
    <w:rsid w:val="005A26D4"/>
    <w:rsid w:val="005A37F0"/>
    <w:rsid w:val="005A388B"/>
    <w:rsid w:val="005A4871"/>
    <w:rsid w:val="005A4F16"/>
    <w:rsid w:val="005A58A8"/>
    <w:rsid w:val="005A5DF8"/>
    <w:rsid w:val="005A7EB2"/>
    <w:rsid w:val="005B09F9"/>
    <w:rsid w:val="005B2A71"/>
    <w:rsid w:val="005B2DE1"/>
    <w:rsid w:val="005B3297"/>
    <w:rsid w:val="005B3583"/>
    <w:rsid w:val="005B3912"/>
    <w:rsid w:val="005B3D05"/>
    <w:rsid w:val="005B4B0E"/>
    <w:rsid w:val="005B4BA0"/>
    <w:rsid w:val="005B5939"/>
    <w:rsid w:val="005B7222"/>
    <w:rsid w:val="005B7F24"/>
    <w:rsid w:val="005C0C45"/>
    <w:rsid w:val="005C294B"/>
    <w:rsid w:val="005C2EC0"/>
    <w:rsid w:val="005C331C"/>
    <w:rsid w:val="005C38B3"/>
    <w:rsid w:val="005C3CB6"/>
    <w:rsid w:val="005C42A9"/>
    <w:rsid w:val="005C4FB9"/>
    <w:rsid w:val="005C7225"/>
    <w:rsid w:val="005C7F45"/>
    <w:rsid w:val="005D1003"/>
    <w:rsid w:val="005D1601"/>
    <w:rsid w:val="005D2DE0"/>
    <w:rsid w:val="005D3D69"/>
    <w:rsid w:val="005D56C1"/>
    <w:rsid w:val="005D663E"/>
    <w:rsid w:val="005E148D"/>
    <w:rsid w:val="005E1D45"/>
    <w:rsid w:val="005E2AB3"/>
    <w:rsid w:val="005E35B1"/>
    <w:rsid w:val="005E5740"/>
    <w:rsid w:val="005E7816"/>
    <w:rsid w:val="005E7AFB"/>
    <w:rsid w:val="005F11E1"/>
    <w:rsid w:val="005F1544"/>
    <w:rsid w:val="005F1BC4"/>
    <w:rsid w:val="005F3DB6"/>
    <w:rsid w:val="005F4136"/>
    <w:rsid w:val="005F4DEA"/>
    <w:rsid w:val="005F5CB0"/>
    <w:rsid w:val="005F5F3F"/>
    <w:rsid w:val="006021E4"/>
    <w:rsid w:val="00604042"/>
    <w:rsid w:val="0060483F"/>
    <w:rsid w:val="006048BF"/>
    <w:rsid w:val="00607C71"/>
    <w:rsid w:val="006119BB"/>
    <w:rsid w:val="00611B99"/>
    <w:rsid w:val="00614974"/>
    <w:rsid w:val="0061512B"/>
    <w:rsid w:val="0061523D"/>
    <w:rsid w:val="006168B3"/>
    <w:rsid w:val="00620FC9"/>
    <w:rsid w:val="00622851"/>
    <w:rsid w:val="00624FF6"/>
    <w:rsid w:val="006275A1"/>
    <w:rsid w:val="00627C3F"/>
    <w:rsid w:val="00631829"/>
    <w:rsid w:val="00632E23"/>
    <w:rsid w:val="006332DA"/>
    <w:rsid w:val="00634BD7"/>
    <w:rsid w:val="00640796"/>
    <w:rsid w:val="00641CB6"/>
    <w:rsid w:val="00642D80"/>
    <w:rsid w:val="00642E80"/>
    <w:rsid w:val="006447BA"/>
    <w:rsid w:val="00645229"/>
    <w:rsid w:val="00645439"/>
    <w:rsid w:val="00645B6F"/>
    <w:rsid w:val="00647C6F"/>
    <w:rsid w:val="0065272E"/>
    <w:rsid w:val="00652F82"/>
    <w:rsid w:val="006541B7"/>
    <w:rsid w:val="00654AEC"/>
    <w:rsid w:val="00655A67"/>
    <w:rsid w:val="006634B2"/>
    <w:rsid w:val="0066379C"/>
    <w:rsid w:val="006710B1"/>
    <w:rsid w:val="00671111"/>
    <w:rsid w:val="006711E0"/>
    <w:rsid w:val="00671E29"/>
    <w:rsid w:val="0067302B"/>
    <w:rsid w:val="00674C8A"/>
    <w:rsid w:val="00677357"/>
    <w:rsid w:val="006775E1"/>
    <w:rsid w:val="00677DBC"/>
    <w:rsid w:val="006804B7"/>
    <w:rsid w:val="00681A9D"/>
    <w:rsid w:val="00685ACD"/>
    <w:rsid w:val="00686F2E"/>
    <w:rsid w:val="006A0590"/>
    <w:rsid w:val="006A24C6"/>
    <w:rsid w:val="006A333C"/>
    <w:rsid w:val="006A3DD2"/>
    <w:rsid w:val="006A78D8"/>
    <w:rsid w:val="006B3001"/>
    <w:rsid w:val="006B3DA7"/>
    <w:rsid w:val="006B4732"/>
    <w:rsid w:val="006B4931"/>
    <w:rsid w:val="006B65EB"/>
    <w:rsid w:val="006B7B5D"/>
    <w:rsid w:val="006B7C1D"/>
    <w:rsid w:val="006B7C9A"/>
    <w:rsid w:val="006C05ED"/>
    <w:rsid w:val="006C1474"/>
    <w:rsid w:val="006C2707"/>
    <w:rsid w:val="006C3511"/>
    <w:rsid w:val="006C42EF"/>
    <w:rsid w:val="006C5C93"/>
    <w:rsid w:val="006C62F5"/>
    <w:rsid w:val="006D464F"/>
    <w:rsid w:val="006D6A22"/>
    <w:rsid w:val="006D761D"/>
    <w:rsid w:val="006E09BF"/>
    <w:rsid w:val="006E1540"/>
    <w:rsid w:val="006E2F4F"/>
    <w:rsid w:val="006E3118"/>
    <w:rsid w:val="006E44FB"/>
    <w:rsid w:val="006E5A5E"/>
    <w:rsid w:val="006E7DD5"/>
    <w:rsid w:val="006F0ED6"/>
    <w:rsid w:val="006F1204"/>
    <w:rsid w:val="006F135E"/>
    <w:rsid w:val="006F27B5"/>
    <w:rsid w:val="006F781E"/>
    <w:rsid w:val="006F7953"/>
    <w:rsid w:val="007015DC"/>
    <w:rsid w:val="007024E3"/>
    <w:rsid w:val="007026B5"/>
    <w:rsid w:val="00702828"/>
    <w:rsid w:val="00704C07"/>
    <w:rsid w:val="00704F07"/>
    <w:rsid w:val="00705485"/>
    <w:rsid w:val="007054E4"/>
    <w:rsid w:val="0070640F"/>
    <w:rsid w:val="007065B0"/>
    <w:rsid w:val="007079EA"/>
    <w:rsid w:val="00710327"/>
    <w:rsid w:val="00710EF6"/>
    <w:rsid w:val="00711D0A"/>
    <w:rsid w:val="00712207"/>
    <w:rsid w:val="00715982"/>
    <w:rsid w:val="007169FF"/>
    <w:rsid w:val="00720D1B"/>
    <w:rsid w:val="007216C6"/>
    <w:rsid w:val="0072322D"/>
    <w:rsid w:val="00723EB2"/>
    <w:rsid w:val="007241E1"/>
    <w:rsid w:val="00724236"/>
    <w:rsid w:val="00724B24"/>
    <w:rsid w:val="00724F37"/>
    <w:rsid w:val="007258B2"/>
    <w:rsid w:val="0072626E"/>
    <w:rsid w:val="00726B49"/>
    <w:rsid w:val="007270CB"/>
    <w:rsid w:val="0073168F"/>
    <w:rsid w:val="00731996"/>
    <w:rsid w:val="00735801"/>
    <w:rsid w:val="00736AC1"/>
    <w:rsid w:val="00736B2E"/>
    <w:rsid w:val="0073709C"/>
    <w:rsid w:val="00737BF8"/>
    <w:rsid w:val="00740F2E"/>
    <w:rsid w:val="00744B44"/>
    <w:rsid w:val="0074678D"/>
    <w:rsid w:val="00747091"/>
    <w:rsid w:val="00747836"/>
    <w:rsid w:val="00750C3A"/>
    <w:rsid w:val="00751184"/>
    <w:rsid w:val="00752F16"/>
    <w:rsid w:val="0075421D"/>
    <w:rsid w:val="007549C6"/>
    <w:rsid w:val="00754F59"/>
    <w:rsid w:val="00755727"/>
    <w:rsid w:val="00755830"/>
    <w:rsid w:val="00755F5E"/>
    <w:rsid w:val="00757B70"/>
    <w:rsid w:val="00760BC5"/>
    <w:rsid w:val="00760D92"/>
    <w:rsid w:val="00761054"/>
    <w:rsid w:val="007616D8"/>
    <w:rsid w:val="007625BA"/>
    <w:rsid w:val="0076273D"/>
    <w:rsid w:val="0076431D"/>
    <w:rsid w:val="0076533D"/>
    <w:rsid w:val="007660DC"/>
    <w:rsid w:val="00770DF6"/>
    <w:rsid w:val="00773544"/>
    <w:rsid w:val="00774273"/>
    <w:rsid w:val="00775822"/>
    <w:rsid w:val="00777D15"/>
    <w:rsid w:val="007810E6"/>
    <w:rsid w:val="00785AD2"/>
    <w:rsid w:val="00786047"/>
    <w:rsid w:val="00786E07"/>
    <w:rsid w:val="00794094"/>
    <w:rsid w:val="007A0335"/>
    <w:rsid w:val="007A2690"/>
    <w:rsid w:val="007A354C"/>
    <w:rsid w:val="007B2B44"/>
    <w:rsid w:val="007B46F1"/>
    <w:rsid w:val="007B5072"/>
    <w:rsid w:val="007B6E81"/>
    <w:rsid w:val="007C1FCB"/>
    <w:rsid w:val="007C22FF"/>
    <w:rsid w:val="007C2DE5"/>
    <w:rsid w:val="007C2F21"/>
    <w:rsid w:val="007C4898"/>
    <w:rsid w:val="007C57BF"/>
    <w:rsid w:val="007D0FF5"/>
    <w:rsid w:val="007D18FA"/>
    <w:rsid w:val="007D2612"/>
    <w:rsid w:val="007D305E"/>
    <w:rsid w:val="007D388F"/>
    <w:rsid w:val="007D7639"/>
    <w:rsid w:val="007E064F"/>
    <w:rsid w:val="007E17AC"/>
    <w:rsid w:val="007E39FF"/>
    <w:rsid w:val="007E4757"/>
    <w:rsid w:val="007E4A11"/>
    <w:rsid w:val="007E5C49"/>
    <w:rsid w:val="007E67D8"/>
    <w:rsid w:val="007F0F1F"/>
    <w:rsid w:val="007F2641"/>
    <w:rsid w:val="007F2E6B"/>
    <w:rsid w:val="007F48EE"/>
    <w:rsid w:val="007F5E71"/>
    <w:rsid w:val="00800FD5"/>
    <w:rsid w:val="00801605"/>
    <w:rsid w:val="008025F8"/>
    <w:rsid w:val="008046D4"/>
    <w:rsid w:val="00804D64"/>
    <w:rsid w:val="0080563A"/>
    <w:rsid w:val="0080763F"/>
    <w:rsid w:val="008104A0"/>
    <w:rsid w:val="00813444"/>
    <w:rsid w:val="008148F5"/>
    <w:rsid w:val="0081782F"/>
    <w:rsid w:val="00817BAB"/>
    <w:rsid w:val="008231D2"/>
    <w:rsid w:val="00823C83"/>
    <w:rsid w:val="00824A34"/>
    <w:rsid w:val="00824DAF"/>
    <w:rsid w:val="008252FA"/>
    <w:rsid w:val="00825DC0"/>
    <w:rsid w:val="00825F90"/>
    <w:rsid w:val="00830972"/>
    <w:rsid w:val="008327B6"/>
    <w:rsid w:val="00833C0A"/>
    <w:rsid w:val="008341A7"/>
    <w:rsid w:val="00836011"/>
    <w:rsid w:val="00836FD4"/>
    <w:rsid w:val="008375B1"/>
    <w:rsid w:val="0084060E"/>
    <w:rsid w:val="008436AC"/>
    <w:rsid w:val="00843D12"/>
    <w:rsid w:val="008444E9"/>
    <w:rsid w:val="008446C4"/>
    <w:rsid w:val="00844E7E"/>
    <w:rsid w:val="00847B37"/>
    <w:rsid w:val="00847E18"/>
    <w:rsid w:val="00851371"/>
    <w:rsid w:val="008538C9"/>
    <w:rsid w:val="00853E2C"/>
    <w:rsid w:val="00855D20"/>
    <w:rsid w:val="00855F44"/>
    <w:rsid w:val="00860788"/>
    <w:rsid w:val="00861219"/>
    <w:rsid w:val="00863296"/>
    <w:rsid w:val="00864C8A"/>
    <w:rsid w:val="0086509F"/>
    <w:rsid w:val="00867BC9"/>
    <w:rsid w:val="00870268"/>
    <w:rsid w:val="00870C5F"/>
    <w:rsid w:val="00870EEB"/>
    <w:rsid w:val="008722F4"/>
    <w:rsid w:val="00872526"/>
    <w:rsid w:val="0087394D"/>
    <w:rsid w:val="00873A49"/>
    <w:rsid w:val="00873E16"/>
    <w:rsid w:val="00875946"/>
    <w:rsid w:val="00876F32"/>
    <w:rsid w:val="00880B1A"/>
    <w:rsid w:val="008819DA"/>
    <w:rsid w:val="0088200C"/>
    <w:rsid w:val="0088313E"/>
    <w:rsid w:val="0088378D"/>
    <w:rsid w:val="00884864"/>
    <w:rsid w:val="00885966"/>
    <w:rsid w:val="008870F1"/>
    <w:rsid w:val="00887345"/>
    <w:rsid w:val="00890E90"/>
    <w:rsid w:val="00890F7B"/>
    <w:rsid w:val="00893D6F"/>
    <w:rsid w:val="00894009"/>
    <w:rsid w:val="008942D2"/>
    <w:rsid w:val="008946A1"/>
    <w:rsid w:val="008950D2"/>
    <w:rsid w:val="00895439"/>
    <w:rsid w:val="00897DEB"/>
    <w:rsid w:val="008A0061"/>
    <w:rsid w:val="008A030B"/>
    <w:rsid w:val="008A09A3"/>
    <w:rsid w:val="008A323B"/>
    <w:rsid w:val="008A3957"/>
    <w:rsid w:val="008A5A6E"/>
    <w:rsid w:val="008B007B"/>
    <w:rsid w:val="008B030E"/>
    <w:rsid w:val="008B0955"/>
    <w:rsid w:val="008B096A"/>
    <w:rsid w:val="008B3976"/>
    <w:rsid w:val="008B4C6B"/>
    <w:rsid w:val="008B4FFA"/>
    <w:rsid w:val="008B57D7"/>
    <w:rsid w:val="008C03D3"/>
    <w:rsid w:val="008C0B00"/>
    <w:rsid w:val="008C1077"/>
    <w:rsid w:val="008C3514"/>
    <w:rsid w:val="008C43F7"/>
    <w:rsid w:val="008C467C"/>
    <w:rsid w:val="008C4829"/>
    <w:rsid w:val="008C58F7"/>
    <w:rsid w:val="008C64B4"/>
    <w:rsid w:val="008D25D2"/>
    <w:rsid w:val="008D2926"/>
    <w:rsid w:val="008D33C5"/>
    <w:rsid w:val="008D363B"/>
    <w:rsid w:val="008D52DF"/>
    <w:rsid w:val="008D616A"/>
    <w:rsid w:val="008D7687"/>
    <w:rsid w:val="008D77A3"/>
    <w:rsid w:val="008E06A7"/>
    <w:rsid w:val="008E1674"/>
    <w:rsid w:val="008E347D"/>
    <w:rsid w:val="008E3CD7"/>
    <w:rsid w:val="008E6279"/>
    <w:rsid w:val="008E67A4"/>
    <w:rsid w:val="008E67C8"/>
    <w:rsid w:val="008E6E86"/>
    <w:rsid w:val="008F1123"/>
    <w:rsid w:val="008F38F4"/>
    <w:rsid w:val="008F3BB8"/>
    <w:rsid w:val="008F405C"/>
    <w:rsid w:val="008F6881"/>
    <w:rsid w:val="008F7085"/>
    <w:rsid w:val="009005CB"/>
    <w:rsid w:val="00900CB5"/>
    <w:rsid w:val="00900CBE"/>
    <w:rsid w:val="0090286D"/>
    <w:rsid w:val="00903F9D"/>
    <w:rsid w:val="00904F84"/>
    <w:rsid w:val="009053F4"/>
    <w:rsid w:val="0091255C"/>
    <w:rsid w:val="00913389"/>
    <w:rsid w:val="00913A5A"/>
    <w:rsid w:val="00916544"/>
    <w:rsid w:val="0091713F"/>
    <w:rsid w:val="0092108A"/>
    <w:rsid w:val="0092375D"/>
    <w:rsid w:val="009238B8"/>
    <w:rsid w:val="00925C67"/>
    <w:rsid w:val="0092664A"/>
    <w:rsid w:val="009312CA"/>
    <w:rsid w:val="00934E61"/>
    <w:rsid w:val="0093652B"/>
    <w:rsid w:val="0093665A"/>
    <w:rsid w:val="0094102F"/>
    <w:rsid w:val="0094239E"/>
    <w:rsid w:val="009429CD"/>
    <w:rsid w:val="00942F8D"/>
    <w:rsid w:val="009433F1"/>
    <w:rsid w:val="0095005F"/>
    <w:rsid w:val="00951115"/>
    <w:rsid w:val="00951288"/>
    <w:rsid w:val="009545DA"/>
    <w:rsid w:val="0095515D"/>
    <w:rsid w:val="00961119"/>
    <w:rsid w:val="00962804"/>
    <w:rsid w:val="0096282B"/>
    <w:rsid w:val="00962AD9"/>
    <w:rsid w:val="00962BA9"/>
    <w:rsid w:val="00964BA0"/>
    <w:rsid w:val="009650E3"/>
    <w:rsid w:val="00965F20"/>
    <w:rsid w:val="009669DE"/>
    <w:rsid w:val="009676FD"/>
    <w:rsid w:val="00967702"/>
    <w:rsid w:val="00971CA5"/>
    <w:rsid w:val="00973053"/>
    <w:rsid w:val="00975313"/>
    <w:rsid w:val="0097671A"/>
    <w:rsid w:val="00977255"/>
    <w:rsid w:val="00977BF4"/>
    <w:rsid w:val="00981FCE"/>
    <w:rsid w:val="00982338"/>
    <w:rsid w:val="00982980"/>
    <w:rsid w:val="00985435"/>
    <w:rsid w:val="0098622F"/>
    <w:rsid w:val="009863E2"/>
    <w:rsid w:val="00986C2D"/>
    <w:rsid w:val="00986FAB"/>
    <w:rsid w:val="00990AB3"/>
    <w:rsid w:val="00990C25"/>
    <w:rsid w:val="009917F0"/>
    <w:rsid w:val="00992255"/>
    <w:rsid w:val="00997A71"/>
    <w:rsid w:val="009A1020"/>
    <w:rsid w:val="009A16F4"/>
    <w:rsid w:val="009A283B"/>
    <w:rsid w:val="009A3B6F"/>
    <w:rsid w:val="009A44CA"/>
    <w:rsid w:val="009A4BC9"/>
    <w:rsid w:val="009A5AD7"/>
    <w:rsid w:val="009A602B"/>
    <w:rsid w:val="009A6C84"/>
    <w:rsid w:val="009A763C"/>
    <w:rsid w:val="009B03BC"/>
    <w:rsid w:val="009B21C9"/>
    <w:rsid w:val="009B2998"/>
    <w:rsid w:val="009B3695"/>
    <w:rsid w:val="009B393B"/>
    <w:rsid w:val="009B6F21"/>
    <w:rsid w:val="009C051B"/>
    <w:rsid w:val="009C0712"/>
    <w:rsid w:val="009C0DC1"/>
    <w:rsid w:val="009C1C1C"/>
    <w:rsid w:val="009C333D"/>
    <w:rsid w:val="009C587D"/>
    <w:rsid w:val="009D0AD8"/>
    <w:rsid w:val="009D3460"/>
    <w:rsid w:val="009D4685"/>
    <w:rsid w:val="009D572B"/>
    <w:rsid w:val="009D74F6"/>
    <w:rsid w:val="009D789D"/>
    <w:rsid w:val="009D7BFD"/>
    <w:rsid w:val="009E0627"/>
    <w:rsid w:val="009E1035"/>
    <w:rsid w:val="009E2B5E"/>
    <w:rsid w:val="009E3D1E"/>
    <w:rsid w:val="009E3EA2"/>
    <w:rsid w:val="009E500F"/>
    <w:rsid w:val="009E55DB"/>
    <w:rsid w:val="009E7A6E"/>
    <w:rsid w:val="009F2142"/>
    <w:rsid w:val="009F2C60"/>
    <w:rsid w:val="009F62CF"/>
    <w:rsid w:val="009F6C98"/>
    <w:rsid w:val="00A02158"/>
    <w:rsid w:val="00A04674"/>
    <w:rsid w:val="00A047B3"/>
    <w:rsid w:val="00A06B73"/>
    <w:rsid w:val="00A122AE"/>
    <w:rsid w:val="00A1300A"/>
    <w:rsid w:val="00A15305"/>
    <w:rsid w:val="00A15713"/>
    <w:rsid w:val="00A15FB6"/>
    <w:rsid w:val="00A20007"/>
    <w:rsid w:val="00A20386"/>
    <w:rsid w:val="00A21049"/>
    <w:rsid w:val="00A2126A"/>
    <w:rsid w:val="00A22B3F"/>
    <w:rsid w:val="00A23287"/>
    <w:rsid w:val="00A23959"/>
    <w:rsid w:val="00A24386"/>
    <w:rsid w:val="00A25345"/>
    <w:rsid w:val="00A25D9F"/>
    <w:rsid w:val="00A32E22"/>
    <w:rsid w:val="00A32F9F"/>
    <w:rsid w:val="00A33A27"/>
    <w:rsid w:val="00A403B9"/>
    <w:rsid w:val="00A408A5"/>
    <w:rsid w:val="00A41010"/>
    <w:rsid w:val="00A42130"/>
    <w:rsid w:val="00A458E5"/>
    <w:rsid w:val="00A4783D"/>
    <w:rsid w:val="00A47FC4"/>
    <w:rsid w:val="00A536F8"/>
    <w:rsid w:val="00A553E8"/>
    <w:rsid w:val="00A5681C"/>
    <w:rsid w:val="00A56B7B"/>
    <w:rsid w:val="00A57220"/>
    <w:rsid w:val="00A626E5"/>
    <w:rsid w:val="00A6392F"/>
    <w:rsid w:val="00A649E2"/>
    <w:rsid w:val="00A64C39"/>
    <w:rsid w:val="00A66C8B"/>
    <w:rsid w:val="00A679FE"/>
    <w:rsid w:val="00A67F78"/>
    <w:rsid w:val="00A7165E"/>
    <w:rsid w:val="00A71B2A"/>
    <w:rsid w:val="00A71FC6"/>
    <w:rsid w:val="00A72512"/>
    <w:rsid w:val="00A73377"/>
    <w:rsid w:val="00A736F2"/>
    <w:rsid w:val="00A765B1"/>
    <w:rsid w:val="00A809CC"/>
    <w:rsid w:val="00A83CEF"/>
    <w:rsid w:val="00A842AA"/>
    <w:rsid w:val="00A8622C"/>
    <w:rsid w:val="00A8648C"/>
    <w:rsid w:val="00A87B8E"/>
    <w:rsid w:val="00A913E0"/>
    <w:rsid w:val="00A92478"/>
    <w:rsid w:val="00A9381C"/>
    <w:rsid w:val="00A9459A"/>
    <w:rsid w:val="00A94CFA"/>
    <w:rsid w:val="00A979ED"/>
    <w:rsid w:val="00AA1133"/>
    <w:rsid w:val="00AA1B6E"/>
    <w:rsid w:val="00AA26E0"/>
    <w:rsid w:val="00AA3193"/>
    <w:rsid w:val="00AA5F78"/>
    <w:rsid w:val="00AA6B18"/>
    <w:rsid w:val="00AA6D34"/>
    <w:rsid w:val="00AA7B38"/>
    <w:rsid w:val="00AB0178"/>
    <w:rsid w:val="00AB04A6"/>
    <w:rsid w:val="00AB310A"/>
    <w:rsid w:val="00AB3788"/>
    <w:rsid w:val="00AB42B3"/>
    <w:rsid w:val="00AB6531"/>
    <w:rsid w:val="00AB7979"/>
    <w:rsid w:val="00AC0046"/>
    <w:rsid w:val="00AC18C9"/>
    <w:rsid w:val="00AC2253"/>
    <w:rsid w:val="00AC36C6"/>
    <w:rsid w:val="00AC3B11"/>
    <w:rsid w:val="00AC5ED1"/>
    <w:rsid w:val="00AC7E66"/>
    <w:rsid w:val="00AD0B6D"/>
    <w:rsid w:val="00AD1E52"/>
    <w:rsid w:val="00AD3ADD"/>
    <w:rsid w:val="00AD446A"/>
    <w:rsid w:val="00AD5901"/>
    <w:rsid w:val="00AD63B6"/>
    <w:rsid w:val="00AD71DF"/>
    <w:rsid w:val="00AE066C"/>
    <w:rsid w:val="00AE0739"/>
    <w:rsid w:val="00AE22E0"/>
    <w:rsid w:val="00AE2C8A"/>
    <w:rsid w:val="00AE42C9"/>
    <w:rsid w:val="00AE52CA"/>
    <w:rsid w:val="00AE5944"/>
    <w:rsid w:val="00AF0E99"/>
    <w:rsid w:val="00AF2A66"/>
    <w:rsid w:val="00AF488D"/>
    <w:rsid w:val="00AF6800"/>
    <w:rsid w:val="00AF74E8"/>
    <w:rsid w:val="00AF7825"/>
    <w:rsid w:val="00B02EEC"/>
    <w:rsid w:val="00B03E1F"/>
    <w:rsid w:val="00B041B8"/>
    <w:rsid w:val="00B04494"/>
    <w:rsid w:val="00B057FF"/>
    <w:rsid w:val="00B10312"/>
    <w:rsid w:val="00B10A40"/>
    <w:rsid w:val="00B120DE"/>
    <w:rsid w:val="00B123CE"/>
    <w:rsid w:val="00B146F0"/>
    <w:rsid w:val="00B15A4B"/>
    <w:rsid w:val="00B15FEA"/>
    <w:rsid w:val="00B161D3"/>
    <w:rsid w:val="00B16338"/>
    <w:rsid w:val="00B16DED"/>
    <w:rsid w:val="00B17B4B"/>
    <w:rsid w:val="00B207F1"/>
    <w:rsid w:val="00B212DD"/>
    <w:rsid w:val="00B229DD"/>
    <w:rsid w:val="00B232FC"/>
    <w:rsid w:val="00B2617E"/>
    <w:rsid w:val="00B27C5C"/>
    <w:rsid w:val="00B3187B"/>
    <w:rsid w:val="00B33B71"/>
    <w:rsid w:val="00B33E21"/>
    <w:rsid w:val="00B35A60"/>
    <w:rsid w:val="00B35FC4"/>
    <w:rsid w:val="00B37B1A"/>
    <w:rsid w:val="00B40D83"/>
    <w:rsid w:val="00B41311"/>
    <w:rsid w:val="00B422DD"/>
    <w:rsid w:val="00B42C3F"/>
    <w:rsid w:val="00B4421F"/>
    <w:rsid w:val="00B44BC3"/>
    <w:rsid w:val="00B44DB9"/>
    <w:rsid w:val="00B44FC3"/>
    <w:rsid w:val="00B45E2C"/>
    <w:rsid w:val="00B46444"/>
    <w:rsid w:val="00B4664E"/>
    <w:rsid w:val="00B47113"/>
    <w:rsid w:val="00B5053C"/>
    <w:rsid w:val="00B521AD"/>
    <w:rsid w:val="00B52A36"/>
    <w:rsid w:val="00B55128"/>
    <w:rsid w:val="00B551E8"/>
    <w:rsid w:val="00B5616E"/>
    <w:rsid w:val="00B562A8"/>
    <w:rsid w:val="00B60D23"/>
    <w:rsid w:val="00B61983"/>
    <w:rsid w:val="00B63026"/>
    <w:rsid w:val="00B631A2"/>
    <w:rsid w:val="00B64738"/>
    <w:rsid w:val="00B66BC5"/>
    <w:rsid w:val="00B70DEC"/>
    <w:rsid w:val="00B716A3"/>
    <w:rsid w:val="00B717AE"/>
    <w:rsid w:val="00B72474"/>
    <w:rsid w:val="00B7282A"/>
    <w:rsid w:val="00B73C12"/>
    <w:rsid w:val="00B73DA1"/>
    <w:rsid w:val="00B769AE"/>
    <w:rsid w:val="00B81B46"/>
    <w:rsid w:val="00B81CFF"/>
    <w:rsid w:val="00B84138"/>
    <w:rsid w:val="00B851BE"/>
    <w:rsid w:val="00B90621"/>
    <w:rsid w:val="00B90F82"/>
    <w:rsid w:val="00B90FAC"/>
    <w:rsid w:val="00B92E7C"/>
    <w:rsid w:val="00B93CA6"/>
    <w:rsid w:val="00B93E74"/>
    <w:rsid w:val="00B93FB8"/>
    <w:rsid w:val="00B95381"/>
    <w:rsid w:val="00B96581"/>
    <w:rsid w:val="00B97E37"/>
    <w:rsid w:val="00BA0560"/>
    <w:rsid w:val="00BA1A76"/>
    <w:rsid w:val="00BA1D76"/>
    <w:rsid w:val="00BA385C"/>
    <w:rsid w:val="00BA3CFE"/>
    <w:rsid w:val="00BA6043"/>
    <w:rsid w:val="00BA6E50"/>
    <w:rsid w:val="00BB1965"/>
    <w:rsid w:val="00BB2E1B"/>
    <w:rsid w:val="00BB35C8"/>
    <w:rsid w:val="00BB4488"/>
    <w:rsid w:val="00BB45F5"/>
    <w:rsid w:val="00BC0152"/>
    <w:rsid w:val="00BC1369"/>
    <w:rsid w:val="00BC1B12"/>
    <w:rsid w:val="00BC318D"/>
    <w:rsid w:val="00BC3554"/>
    <w:rsid w:val="00BC3B49"/>
    <w:rsid w:val="00BC4528"/>
    <w:rsid w:val="00BC610C"/>
    <w:rsid w:val="00BC682E"/>
    <w:rsid w:val="00BD0CB8"/>
    <w:rsid w:val="00BD2CB9"/>
    <w:rsid w:val="00BD3D2E"/>
    <w:rsid w:val="00BD3FFA"/>
    <w:rsid w:val="00BD4686"/>
    <w:rsid w:val="00BD65CB"/>
    <w:rsid w:val="00BD713F"/>
    <w:rsid w:val="00BE0B4B"/>
    <w:rsid w:val="00BE3EDB"/>
    <w:rsid w:val="00BE7144"/>
    <w:rsid w:val="00BE75B3"/>
    <w:rsid w:val="00BF00A7"/>
    <w:rsid w:val="00BF2991"/>
    <w:rsid w:val="00BF2D24"/>
    <w:rsid w:val="00BF3204"/>
    <w:rsid w:val="00BF70B2"/>
    <w:rsid w:val="00BF74BB"/>
    <w:rsid w:val="00BF7849"/>
    <w:rsid w:val="00C0010E"/>
    <w:rsid w:val="00C00714"/>
    <w:rsid w:val="00C032EA"/>
    <w:rsid w:val="00C041C4"/>
    <w:rsid w:val="00C06E35"/>
    <w:rsid w:val="00C10A8B"/>
    <w:rsid w:val="00C11DB2"/>
    <w:rsid w:val="00C12535"/>
    <w:rsid w:val="00C1270B"/>
    <w:rsid w:val="00C12964"/>
    <w:rsid w:val="00C12A73"/>
    <w:rsid w:val="00C14ABE"/>
    <w:rsid w:val="00C15C2E"/>
    <w:rsid w:val="00C16638"/>
    <w:rsid w:val="00C168E2"/>
    <w:rsid w:val="00C16B3C"/>
    <w:rsid w:val="00C17207"/>
    <w:rsid w:val="00C17AAC"/>
    <w:rsid w:val="00C200F3"/>
    <w:rsid w:val="00C20BA6"/>
    <w:rsid w:val="00C21010"/>
    <w:rsid w:val="00C22576"/>
    <w:rsid w:val="00C22E21"/>
    <w:rsid w:val="00C2347D"/>
    <w:rsid w:val="00C2357E"/>
    <w:rsid w:val="00C23883"/>
    <w:rsid w:val="00C24088"/>
    <w:rsid w:val="00C250DE"/>
    <w:rsid w:val="00C25FB8"/>
    <w:rsid w:val="00C26A27"/>
    <w:rsid w:val="00C27C70"/>
    <w:rsid w:val="00C30DDC"/>
    <w:rsid w:val="00C32251"/>
    <w:rsid w:val="00C32258"/>
    <w:rsid w:val="00C33D96"/>
    <w:rsid w:val="00C350CB"/>
    <w:rsid w:val="00C410E4"/>
    <w:rsid w:val="00C41B82"/>
    <w:rsid w:val="00C41F94"/>
    <w:rsid w:val="00C4332E"/>
    <w:rsid w:val="00C43D53"/>
    <w:rsid w:val="00C44C5E"/>
    <w:rsid w:val="00C46071"/>
    <w:rsid w:val="00C468F0"/>
    <w:rsid w:val="00C47289"/>
    <w:rsid w:val="00C520DC"/>
    <w:rsid w:val="00C52730"/>
    <w:rsid w:val="00C550EF"/>
    <w:rsid w:val="00C60116"/>
    <w:rsid w:val="00C60C9F"/>
    <w:rsid w:val="00C622A0"/>
    <w:rsid w:val="00C6440C"/>
    <w:rsid w:val="00C64B22"/>
    <w:rsid w:val="00C64BF1"/>
    <w:rsid w:val="00C6651E"/>
    <w:rsid w:val="00C6784F"/>
    <w:rsid w:val="00C70238"/>
    <w:rsid w:val="00C71296"/>
    <w:rsid w:val="00C713C9"/>
    <w:rsid w:val="00C714D0"/>
    <w:rsid w:val="00C722D9"/>
    <w:rsid w:val="00C739FA"/>
    <w:rsid w:val="00C74BB1"/>
    <w:rsid w:val="00C76607"/>
    <w:rsid w:val="00C77E8A"/>
    <w:rsid w:val="00C80E3B"/>
    <w:rsid w:val="00C83440"/>
    <w:rsid w:val="00C83757"/>
    <w:rsid w:val="00C841E2"/>
    <w:rsid w:val="00C87929"/>
    <w:rsid w:val="00C92AF4"/>
    <w:rsid w:val="00C93CEB"/>
    <w:rsid w:val="00C95450"/>
    <w:rsid w:val="00C95656"/>
    <w:rsid w:val="00C95BD3"/>
    <w:rsid w:val="00CA0B39"/>
    <w:rsid w:val="00CA0BCC"/>
    <w:rsid w:val="00CA0DFB"/>
    <w:rsid w:val="00CA4E8A"/>
    <w:rsid w:val="00CA6A28"/>
    <w:rsid w:val="00CB01D4"/>
    <w:rsid w:val="00CB2E01"/>
    <w:rsid w:val="00CB4F3E"/>
    <w:rsid w:val="00CB62E0"/>
    <w:rsid w:val="00CB7245"/>
    <w:rsid w:val="00CB7ACF"/>
    <w:rsid w:val="00CC04C4"/>
    <w:rsid w:val="00CC2451"/>
    <w:rsid w:val="00CC299C"/>
    <w:rsid w:val="00CC2A5B"/>
    <w:rsid w:val="00CC49F0"/>
    <w:rsid w:val="00CC4B8A"/>
    <w:rsid w:val="00CC55AF"/>
    <w:rsid w:val="00CC7037"/>
    <w:rsid w:val="00CD0867"/>
    <w:rsid w:val="00CD2C59"/>
    <w:rsid w:val="00CD3E80"/>
    <w:rsid w:val="00CD4619"/>
    <w:rsid w:val="00CD72CF"/>
    <w:rsid w:val="00CE3669"/>
    <w:rsid w:val="00CE3798"/>
    <w:rsid w:val="00CE5ECE"/>
    <w:rsid w:val="00CE7866"/>
    <w:rsid w:val="00CF07DE"/>
    <w:rsid w:val="00CF2EC8"/>
    <w:rsid w:val="00CF3FF7"/>
    <w:rsid w:val="00CF5773"/>
    <w:rsid w:val="00CF57D1"/>
    <w:rsid w:val="00CF5F49"/>
    <w:rsid w:val="00CF751C"/>
    <w:rsid w:val="00CF7D75"/>
    <w:rsid w:val="00CF7E31"/>
    <w:rsid w:val="00D0185D"/>
    <w:rsid w:val="00D0194B"/>
    <w:rsid w:val="00D0209B"/>
    <w:rsid w:val="00D02225"/>
    <w:rsid w:val="00D040C8"/>
    <w:rsid w:val="00D0480E"/>
    <w:rsid w:val="00D04F65"/>
    <w:rsid w:val="00D053A2"/>
    <w:rsid w:val="00D05C03"/>
    <w:rsid w:val="00D06411"/>
    <w:rsid w:val="00D07620"/>
    <w:rsid w:val="00D11480"/>
    <w:rsid w:val="00D11512"/>
    <w:rsid w:val="00D1586B"/>
    <w:rsid w:val="00D217F7"/>
    <w:rsid w:val="00D22303"/>
    <w:rsid w:val="00D224AF"/>
    <w:rsid w:val="00D251AF"/>
    <w:rsid w:val="00D2677F"/>
    <w:rsid w:val="00D30D5D"/>
    <w:rsid w:val="00D33151"/>
    <w:rsid w:val="00D33A9A"/>
    <w:rsid w:val="00D34EDB"/>
    <w:rsid w:val="00D365F0"/>
    <w:rsid w:val="00D37978"/>
    <w:rsid w:val="00D37C0D"/>
    <w:rsid w:val="00D418AE"/>
    <w:rsid w:val="00D42AAE"/>
    <w:rsid w:val="00D43317"/>
    <w:rsid w:val="00D4464B"/>
    <w:rsid w:val="00D45229"/>
    <w:rsid w:val="00D45C91"/>
    <w:rsid w:val="00D46726"/>
    <w:rsid w:val="00D518A1"/>
    <w:rsid w:val="00D51FFA"/>
    <w:rsid w:val="00D5452E"/>
    <w:rsid w:val="00D5512C"/>
    <w:rsid w:val="00D56858"/>
    <w:rsid w:val="00D57C30"/>
    <w:rsid w:val="00D60421"/>
    <w:rsid w:val="00D60912"/>
    <w:rsid w:val="00D6133E"/>
    <w:rsid w:val="00D618B4"/>
    <w:rsid w:val="00D63626"/>
    <w:rsid w:val="00D637CE"/>
    <w:rsid w:val="00D648A1"/>
    <w:rsid w:val="00D658AC"/>
    <w:rsid w:val="00D65FAC"/>
    <w:rsid w:val="00D710D1"/>
    <w:rsid w:val="00D714AA"/>
    <w:rsid w:val="00D7208D"/>
    <w:rsid w:val="00D72349"/>
    <w:rsid w:val="00D725D3"/>
    <w:rsid w:val="00D72FD4"/>
    <w:rsid w:val="00D7311D"/>
    <w:rsid w:val="00D73B6D"/>
    <w:rsid w:val="00D74985"/>
    <w:rsid w:val="00D749CB"/>
    <w:rsid w:val="00D7747F"/>
    <w:rsid w:val="00D81F52"/>
    <w:rsid w:val="00D8270F"/>
    <w:rsid w:val="00D840A8"/>
    <w:rsid w:val="00D84814"/>
    <w:rsid w:val="00D84B14"/>
    <w:rsid w:val="00D86093"/>
    <w:rsid w:val="00D8718A"/>
    <w:rsid w:val="00D879D9"/>
    <w:rsid w:val="00D90A20"/>
    <w:rsid w:val="00D90B6C"/>
    <w:rsid w:val="00D90CD7"/>
    <w:rsid w:val="00D91C09"/>
    <w:rsid w:val="00D93DDC"/>
    <w:rsid w:val="00D947D8"/>
    <w:rsid w:val="00D959C1"/>
    <w:rsid w:val="00D9659A"/>
    <w:rsid w:val="00D972C3"/>
    <w:rsid w:val="00DA0503"/>
    <w:rsid w:val="00DA1BC1"/>
    <w:rsid w:val="00DA2FEB"/>
    <w:rsid w:val="00DA32D3"/>
    <w:rsid w:val="00DA3F8C"/>
    <w:rsid w:val="00DA5645"/>
    <w:rsid w:val="00DA57F8"/>
    <w:rsid w:val="00DA7834"/>
    <w:rsid w:val="00DB2307"/>
    <w:rsid w:val="00DB24DA"/>
    <w:rsid w:val="00DB26AF"/>
    <w:rsid w:val="00DB37AB"/>
    <w:rsid w:val="00DB3C2A"/>
    <w:rsid w:val="00DB4A9E"/>
    <w:rsid w:val="00DB577D"/>
    <w:rsid w:val="00DB71B6"/>
    <w:rsid w:val="00DB78F0"/>
    <w:rsid w:val="00DC0016"/>
    <w:rsid w:val="00DC07F0"/>
    <w:rsid w:val="00DC1302"/>
    <w:rsid w:val="00DC15A4"/>
    <w:rsid w:val="00DC2122"/>
    <w:rsid w:val="00DC21F8"/>
    <w:rsid w:val="00DC48D4"/>
    <w:rsid w:val="00DC6A08"/>
    <w:rsid w:val="00DC6A0A"/>
    <w:rsid w:val="00DC6A79"/>
    <w:rsid w:val="00DC6C9A"/>
    <w:rsid w:val="00DD3C81"/>
    <w:rsid w:val="00DD56C2"/>
    <w:rsid w:val="00DD6C7F"/>
    <w:rsid w:val="00DD7728"/>
    <w:rsid w:val="00DE34ED"/>
    <w:rsid w:val="00DE58F5"/>
    <w:rsid w:val="00DE6A79"/>
    <w:rsid w:val="00DF0C1C"/>
    <w:rsid w:val="00DF2832"/>
    <w:rsid w:val="00DF2BAE"/>
    <w:rsid w:val="00DF3869"/>
    <w:rsid w:val="00DF6B40"/>
    <w:rsid w:val="00DF79E4"/>
    <w:rsid w:val="00E0067A"/>
    <w:rsid w:val="00E0184F"/>
    <w:rsid w:val="00E054D5"/>
    <w:rsid w:val="00E07EA0"/>
    <w:rsid w:val="00E11E42"/>
    <w:rsid w:val="00E15B0A"/>
    <w:rsid w:val="00E21B17"/>
    <w:rsid w:val="00E2364A"/>
    <w:rsid w:val="00E269E8"/>
    <w:rsid w:val="00E272ED"/>
    <w:rsid w:val="00E273C5"/>
    <w:rsid w:val="00E315BE"/>
    <w:rsid w:val="00E33598"/>
    <w:rsid w:val="00E34573"/>
    <w:rsid w:val="00E34C86"/>
    <w:rsid w:val="00E3507A"/>
    <w:rsid w:val="00E35191"/>
    <w:rsid w:val="00E353F0"/>
    <w:rsid w:val="00E35461"/>
    <w:rsid w:val="00E35BC5"/>
    <w:rsid w:val="00E3655C"/>
    <w:rsid w:val="00E36B10"/>
    <w:rsid w:val="00E40549"/>
    <w:rsid w:val="00E4116C"/>
    <w:rsid w:val="00E41AC5"/>
    <w:rsid w:val="00E4417B"/>
    <w:rsid w:val="00E459C0"/>
    <w:rsid w:val="00E47C3E"/>
    <w:rsid w:val="00E5025B"/>
    <w:rsid w:val="00E505FE"/>
    <w:rsid w:val="00E50EFA"/>
    <w:rsid w:val="00E52000"/>
    <w:rsid w:val="00E52823"/>
    <w:rsid w:val="00E55019"/>
    <w:rsid w:val="00E57694"/>
    <w:rsid w:val="00E5793B"/>
    <w:rsid w:val="00E601BC"/>
    <w:rsid w:val="00E62AEA"/>
    <w:rsid w:val="00E63329"/>
    <w:rsid w:val="00E66212"/>
    <w:rsid w:val="00E67CFF"/>
    <w:rsid w:val="00E706D0"/>
    <w:rsid w:val="00E7267B"/>
    <w:rsid w:val="00E7351B"/>
    <w:rsid w:val="00E74D7D"/>
    <w:rsid w:val="00E75497"/>
    <w:rsid w:val="00E83497"/>
    <w:rsid w:val="00E86B3E"/>
    <w:rsid w:val="00E90826"/>
    <w:rsid w:val="00E92A42"/>
    <w:rsid w:val="00E9424B"/>
    <w:rsid w:val="00E95C0E"/>
    <w:rsid w:val="00E965A9"/>
    <w:rsid w:val="00E97110"/>
    <w:rsid w:val="00EA10BC"/>
    <w:rsid w:val="00EA59F5"/>
    <w:rsid w:val="00EA6966"/>
    <w:rsid w:val="00EA768D"/>
    <w:rsid w:val="00EA7D2F"/>
    <w:rsid w:val="00EB1D7B"/>
    <w:rsid w:val="00EB244B"/>
    <w:rsid w:val="00EB2EFD"/>
    <w:rsid w:val="00EB6739"/>
    <w:rsid w:val="00EC0414"/>
    <w:rsid w:val="00EC11C4"/>
    <w:rsid w:val="00EC18EA"/>
    <w:rsid w:val="00EC244A"/>
    <w:rsid w:val="00EC3F91"/>
    <w:rsid w:val="00EC52A5"/>
    <w:rsid w:val="00EC5A84"/>
    <w:rsid w:val="00EC5D42"/>
    <w:rsid w:val="00EC5E00"/>
    <w:rsid w:val="00ED1701"/>
    <w:rsid w:val="00ED2756"/>
    <w:rsid w:val="00ED3632"/>
    <w:rsid w:val="00ED3BD6"/>
    <w:rsid w:val="00ED4BBD"/>
    <w:rsid w:val="00ED5920"/>
    <w:rsid w:val="00ED6FDF"/>
    <w:rsid w:val="00EE15B8"/>
    <w:rsid w:val="00EE1B3F"/>
    <w:rsid w:val="00EE2059"/>
    <w:rsid w:val="00EE34C9"/>
    <w:rsid w:val="00EE49A7"/>
    <w:rsid w:val="00EE6CBB"/>
    <w:rsid w:val="00EE6D14"/>
    <w:rsid w:val="00EE6EB2"/>
    <w:rsid w:val="00EE78A6"/>
    <w:rsid w:val="00EF291F"/>
    <w:rsid w:val="00EF4EB7"/>
    <w:rsid w:val="00EF5006"/>
    <w:rsid w:val="00EF5425"/>
    <w:rsid w:val="00EF553A"/>
    <w:rsid w:val="00EF5C5D"/>
    <w:rsid w:val="00EF5F58"/>
    <w:rsid w:val="00F00CFA"/>
    <w:rsid w:val="00F05718"/>
    <w:rsid w:val="00F05D15"/>
    <w:rsid w:val="00F06BD9"/>
    <w:rsid w:val="00F12660"/>
    <w:rsid w:val="00F12FF3"/>
    <w:rsid w:val="00F1428A"/>
    <w:rsid w:val="00F14F97"/>
    <w:rsid w:val="00F1783E"/>
    <w:rsid w:val="00F17BBD"/>
    <w:rsid w:val="00F200EE"/>
    <w:rsid w:val="00F21999"/>
    <w:rsid w:val="00F243AA"/>
    <w:rsid w:val="00F26B14"/>
    <w:rsid w:val="00F27FB2"/>
    <w:rsid w:val="00F30100"/>
    <w:rsid w:val="00F318B5"/>
    <w:rsid w:val="00F32352"/>
    <w:rsid w:val="00F3733E"/>
    <w:rsid w:val="00F374F4"/>
    <w:rsid w:val="00F4198C"/>
    <w:rsid w:val="00F435B7"/>
    <w:rsid w:val="00F44434"/>
    <w:rsid w:val="00F469E4"/>
    <w:rsid w:val="00F471A2"/>
    <w:rsid w:val="00F477CC"/>
    <w:rsid w:val="00F506EE"/>
    <w:rsid w:val="00F516F3"/>
    <w:rsid w:val="00F57C78"/>
    <w:rsid w:val="00F60BD9"/>
    <w:rsid w:val="00F61222"/>
    <w:rsid w:val="00F61907"/>
    <w:rsid w:val="00F63EAA"/>
    <w:rsid w:val="00F6409E"/>
    <w:rsid w:val="00F64AAB"/>
    <w:rsid w:val="00F70636"/>
    <w:rsid w:val="00F71A14"/>
    <w:rsid w:val="00F7278F"/>
    <w:rsid w:val="00F730F2"/>
    <w:rsid w:val="00F73F20"/>
    <w:rsid w:val="00F766F2"/>
    <w:rsid w:val="00F774D1"/>
    <w:rsid w:val="00F77B31"/>
    <w:rsid w:val="00F80954"/>
    <w:rsid w:val="00F82B09"/>
    <w:rsid w:val="00F86924"/>
    <w:rsid w:val="00F86AA7"/>
    <w:rsid w:val="00F86F14"/>
    <w:rsid w:val="00F86F43"/>
    <w:rsid w:val="00F87939"/>
    <w:rsid w:val="00F87BC1"/>
    <w:rsid w:val="00F87FB3"/>
    <w:rsid w:val="00F90BD7"/>
    <w:rsid w:val="00F9126C"/>
    <w:rsid w:val="00F916B9"/>
    <w:rsid w:val="00F91F4C"/>
    <w:rsid w:val="00F9482E"/>
    <w:rsid w:val="00F97466"/>
    <w:rsid w:val="00F9791B"/>
    <w:rsid w:val="00F97E31"/>
    <w:rsid w:val="00FA0471"/>
    <w:rsid w:val="00FA086B"/>
    <w:rsid w:val="00FA0BF9"/>
    <w:rsid w:val="00FA1EF5"/>
    <w:rsid w:val="00FA2785"/>
    <w:rsid w:val="00FA3160"/>
    <w:rsid w:val="00FA4C2A"/>
    <w:rsid w:val="00FA52A9"/>
    <w:rsid w:val="00FA5428"/>
    <w:rsid w:val="00FA7030"/>
    <w:rsid w:val="00FA7048"/>
    <w:rsid w:val="00FA7340"/>
    <w:rsid w:val="00FB1245"/>
    <w:rsid w:val="00FB1882"/>
    <w:rsid w:val="00FB2C11"/>
    <w:rsid w:val="00FB4CBE"/>
    <w:rsid w:val="00FB5203"/>
    <w:rsid w:val="00FB5B06"/>
    <w:rsid w:val="00FB710F"/>
    <w:rsid w:val="00FB758B"/>
    <w:rsid w:val="00FC2163"/>
    <w:rsid w:val="00FC2DEF"/>
    <w:rsid w:val="00FC3965"/>
    <w:rsid w:val="00FC6393"/>
    <w:rsid w:val="00FC790D"/>
    <w:rsid w:val="00FD3074"/>
    <w:rsid w:val="00FD5C26"/>
    <w:rsid w:val="00FD73CE"/>
    <w:rsid w:val="00FE03DE"/>
    <w:rsid w:val="00FE2191"/>
    <w:rsid w:val="00FE2786"/>
    <w:rsid w:val="00FE2830"/>
    <w:rsid w:val="00FE3800"/>
    <w:rsid w:val="00FE3B8D"/>
    <w:rsid w:val="00FE5033"/>
    <w:rsid w:val="00FE51D5"/>
    <w:rsid w:val="00FE51E6"/>
    <w:rsid w:val="00FF0091"/>
    <w:rsid w:val="00FF0883"/>
    <w:rsid w:val="00FF2511"/>
    <w:rsid w:val="00FF31C2"/>
    <w:rsid w:val="00FF3E3D"/>
    <w:rsid w:val="00FF45EA"/>
    <w:rsid w:val="00FF5EC3"/>
    <w:rsid w:val="00FF6DF6"/>
    <w:rsid w:val="00FF7A16"/>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934DC5-99C4-4641-8C55-BD3E2732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972C3"/>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link w:val="2Char"/>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4">
    <w:name w:val="正文缩进 Char"/>
    <w:link w:val="a9"/>
    <w:qFormat/>
    <w:rsid w:val="00FF45EA"/>
    <w:rPr>
      <w:kern w:val="2"/>
      <w:sz w:val="21"/>
    </w:rPr>
  </w:style>
  <w:style w:type="paragraph" w:styleId="a9">
    <w:name w:val="Normal Indent"/>
    <w:basedOn w:val="a"/>
    <w:link w:val="Char4"/>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iPriority w:val="99"/>
    <w:unhideWhenUsed/>
    <w:rsid w:val="00FF45EA"/>
    <w:pPr>
      <w:widowControl/>
      <w:autoSpaceDE/>
      <w:autoSpaceDN/>
    </w:pPr>
    <w:rPr>
      <w:sz w:val="24"/>
      <w:szCs w:val="24"/>
      <w:lang w:eastAsia="zh-CN"/>
    </w:rPr>
  </w:style>
  <w:style w:type="character" w:styleId="ab">
    <w:name w:val="Hyperlink"/>
    <w:uiPriority w:val="99"/>
    <w:qFormat/>
    <w:rsid w:val="00AC3B11"/>
    <w:rPr>
      <w:color w:val="0000FF"/>
      <w:u w:val="single"/>
    </w:rPr>
  </w:style>
  <w:style w:type="character" w:customStyle="1" w:styleId="Char0">
    <w:name w:val="纯文本 Char"/>
    <w:basedOn w:val="a0"/>
    <w:link w:val="a4"/>
    <w:qFormat/>
    <w:rsid w:val="001942C5"/>
    <w:rPr>
      <w:rFonts w:ascii="宋体" w:hAnsi="Courier New" w:cs="Courier New"/>
      <w:sz w:val="22"/>
      <w:szCs w:val="21"/>
      <w:lang w:eastAsia="en-US"/>
    </w:rPr>
  </w:style>
  <w:style w:type="table" w:styleId="ac">
    <w:name w:val="Table Grid"/>
    <w:basedOn w:val="a1"/>
    <w:uiPriority w:val="3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5"/>
    <w:rsid w:val="009B6F21"/>
    <w:pPr>
      <w:autoSpaceDE/>
      <w:autoSpaceDN/>
      <w:ind w:leftChars="2500" w:left="100"/>
      <w:jc w:val="both"/>
    </w:pPr>
    <w:rPr>
      <w:rFonts w:ascii="Times New Roman" w:hAnsi="Times New Roman" w:cs="Times New Roman"/>
      <w:sz w:val="24"/>
      <w:szCs w:val="24"/>
      <w:lang w:eastAsia="zh-CN"/>
    </w:rPr>
  </w:style>
  <w:style w:type="character" w:customStyle="1" w:styleId="Char5">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0"/>
    <w:rsid w:val="006A78D8"/>
    <w:pPr>
      <w:spacing w:after="120" w:line="480" w:lineRule="auto"/>
      <w:ind w:leftChars="200" w:left="420"/>
    </w:pPr>
  </w:style>
  <w:style w:type="character" w:customStyle="1" w:styleId="2Char0">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annotation reference"/>
    <w:basedOn w:val="a0"/>
    <w:uiPriority w:val="99"/>
    <w:unhideWhenUsed/>
    <w:rsid w:val="0073168F"/>
    <w:rPr>
      <w:sz w:val="21"/>
      <w:szCs w:val="21"/>
    </w:rPr>
  </w:style>
  <w:style w:type="paragraph" w:styleId="af0">
    <w:name w:val="annotation text"/>
    <w:basedOn w:val="a"/>
    <w:link w:val="Char6"/>
    <w:uiPriority w:val="99"/>
    <w:unhideWhenUsed/>
    <w:rsid w:val="0073168F"/>
    <w:pPr>
      <w:autoSpaceDE/>
      <w:autoSpaceDN/>
    </w:pPr>
    <w:rPr>
      <w:rFonts w:ascii="Calibri" w:hAnsi="Calibri" w:cs="Times New Roman"/>
      <w:kern w:val="2"/>
      <w:sz w:val="21"/>
      <w:lang w:eastAsia="zh-CN"/>
    </w:rPr>
  </w:style>
  <w:style w:type="character" w:customStyle="1" w:styleId="Char6">
    <w:name w:val="批注文字 Char"/>
    <w:basedOn w:val="a0"/>
    <w:link w:val="af0"/>
    <w:uiPriority w:val="99"/>
    <w:rsid w:val="0073168F"/>
    <w:rPr>
      <w:rFonts w:ascii="Calibri" w:hAnsi="Calibri"/>
      <w:kern w:val="2"/>
      <w:sz w:val="21"/>
      <w:szCs w:val="22"/>
    </w:rPr>
  </w:style>
  <w:style w:type="character" w:customStyle="1" w:styleId="apple-converted-space">
    <w:name w:val="apple-converted-space"/>
    <w:basedOn w:val="a0"/>
    <w:uiPriority w:val="99"/>
    <w:rsid w:val="00FB758B"/>
    <w:rPr>
      <w:rFonts w:cs="Times New Roman"/>
    </w:rPr>
  </w:style>
  <w:style w:type="paragraph" w:styleId="af1">
    <w:name w:val="Body Text Indent"/>
    <w:basedOn w:val="a"/>
    <w:link w:val="Char7"/>
    <w:qFormat/>
    <w:rsid w:val="00D81F52"/>
    <w:pPr>
      <w:spacing w:after="120"/>
      <w:ind w:leftChars="200" w:left="420"/>
    </w:pPr>
  </w:style>
  <w:style w:type="character" w:customStyle="1" w:styleId="Char7">
    <w:name w:val="正文文本缩进 Char"/>
    <w:basedOn w:val="a0"/>
    <w:link w:val="af1"/>
    <w:rsid w:val="00D81F52"/>
    <w:rPr>
      <w:rFonts w:ascii="宋体" w:hAnsi="宋体" w:cs="宋体"/>
      <w:sz w:val="22"/>
      <w:szCs w:val="22"/>
      <w:lang w:eastAsia="en-US"/>
    </w:rPr>
  </w:style>
  <w:style w:type="paragraph" w:styleId="af2">
    <w:name w:val="Balloon Text"/>
    <w:basedOn w:val="a"/>
    <w:link w:val="Char8"/>
    <w:semiHidden/>
    <w:unhideWhenUsed/>
    <w:rsid w:val="00F21999"/>
    <w:rPr>
      <w:sz w:val="18"/>
      <w:szCs w:val="18"/>
    </w:rPr>
  </w:style>
  <w:style w:type="character" w:customStyle="1" w:styleId="Char8">
    <w:name w:val="批注框文本 Char"/>
    <w:basedOn w:val="a0"/>
    <w:link w:val="af2"/>
    <w:semiHidden/>
    <w:rsid w:val="00F21999"/>
    <w:rPr>
      <w:rFonts w:ascii="宋体" w:hAnsi="宋体" w:cs="宋体"/>
      <w:sz w:val="18"/>
      <w:szCs w:val="18"/>
      <w:lang w:eastAsia="en-US"/>
    </w:rPr>
  </w:style>
  <w:style w:type="character" w:styleId="HTML">
    <w:name w:val="HTML Cite"/>
    <w:basedOn w:val="a0"/>
    <w:uiPriority w:val="99"/>
    <w:unhideWhenUsed/>
    <w:qFormat/>
    <w:rsid w:val="00255CB4"/>
  </w:style>
  <w:style w:type="character" w:customStyle="1" w:styleId="2Char">
    <w:name w:val="标题 2 Char"/>
    <w:basedOn w:val="a0"/>
    <w:link w:val="2"/>
    <w:uiPriority w:val="1"/>
    <w:rsid w:val="00FE2191"/>
    <w:rPr>
      <w:rFonts w:ascii="宋体" w:hAnsi="宋体" w:cs="宋体"/>
      <w:b/>
      <w:bCs/>
      <w:sz w:val="24"/>
      <w:szCs w:val="24"/>
      <w:lang w:eastAsia="en-US"/>
    </w:rPr>
  </w:style>
  <w:style w:type="paragraph" w:customStyle="1" w:styleId="Default">
    <w:name w:val="Default"/>
    <w:qFormat/>
    <w:rsid w:val="00BD713F"/>
    <w:pPr>
      <w:widowControl w:val="0"/>
      <w:autoSpaceDE w:val="0"/>
      <w:autoSpaceDN w:val="0"/>
      <w:adjustRightInd w:val="0"/>
    </w:pPr>
    <w:rPr>
      <w:rFonts w:ascii="宋体"/>
      <w:color w:val="000000"/>
      <w:sz w:val="24"/>
    </w:rPr>
  </w:style>
  <w:style w:type="character" w:customStyle="1" w:styleId="NormalCharacter">
    <w:name w:val="NormalCharacter"/>
    <w:rsid w:val="00BD713F"/>
  </w:style>
  <w:style w:type="paragraph" w:customStyle="1" w:styleId="1481215">
    <w:name w:val="样式 标题 1 + 宋体 居中 段前: 48 磅 段后: 12 磅 行距: 1.5 倍行距"/>
    <w:basedOn w:val="10"/>
    <w:qFormat/>
    <w:rsid w:val="00BD713F"/>
    <w:pPr>
      <w:keepNext/>
      <w:keepLines/>
      <w:autoSpaceDE/>
      <w:autoSpaceDN/>
      <w:adjustRightInd w:val="0"/>
      <w:spacing w:before="1560" w:after="240" w:line="360" w:lineRule="auto"/>
      <w:ind w:left="0"/>
      <w:jc w:val="center"/>
      <w:textAlignment w:val="baseline"/>
    </w:pPr>
    <w:rPr>
      <w:rFonts w:cs="Times New Roman"/>
      <w:snapToGrid w:val="0"/>
      <w:color w:val="000000"/>
      <w:kern w:val="2"/>
      <w:sz w:val="44"/>
      <w:szCs w:val="44"/>
      <w:lang w:eastAsia="zh-CN"/>
    </w:rPr>
  </w:style>
  <w:style w:type="character" w:customStyle="1" w:styleId="UserStyle8">
    <w:name w:val="UserStyle_8"/>
    <w:link w:val="PlainText"/>
    <w:rsid w:val="00BD713F"/>
    <w:rPr>
      <w:rFonts w:ascii="宋体" w:hAnsi="Courier New"/>
    </w:rPr>
  </w:style>
  <w:style w:type="paragraph" w:customStyle="1" w:styleId="PlainText">
    <w:name w:val="PlainText"/>
    <w:basedOn w:val="a"/>
    <w:link w:val="UserStyle8"/>
    <w:rsid w:val="00BD713F"/>
    <w:pPr>
      <w:widowControl/>
      <w:autoSpaceDE/>
      <w:autoSpaceDN/>
      <w:spacing w:line="360" w:lineRule="atLeast"/>
      <w:jc w:val="both"/>
      <w:textAlignment w:val="baseline"/>
    </w:pPr>
    <w:rPr>
      <w:rFonts w:hAnsi="Courier New" w:cs="Times New Roman"/>
      <w:sz w:val="20"/>
      <w:szCs w:val="20"/>
      <w:lang w:eastAsia="zh-CN"/>
    </w:rPr>
  </w:style>
  <w:style w:type="paragraph" w:customStyle="1" w:styleId="179">
    <w:name w:val="179"/>
    <w:basedOn w:val="a"/>
    <w:rsid w:val="00BD713F"/>
    <w:pPr>
      <w:widowControl/>
      <w:autoSpaceDE/>
      <w:autoSpaceDN/>
      <w:ind w:firstLineChars="200" w:firstLine="420"/>
      <w:jc w:val="both"/>
    </w:pPr>
    <w:rPr>
      <w:rFonts w:ascii="Times New Roman" w:hAnsi="Times New Roman" w:cs="Times New Roman"/>
      <w:kern w:val="2"/>
      <w:sz w:val="21"/>
      <w:szCs w:val="24"/>
      <w:lang w:eastAsia="zh-CN"/>
    </w:rPr>
  </w:style>
  <w:style w:type="character" w:customStyle="1" w:styleId="Char">
    <w:name w:val="正文文本 Char"/>
    <w:basedOn w:val="a0"/>
    <w:link w:val="a3"/>
    <w:uiPriority w:val="1"/>
    <w:qFormat/>
    <w:rsid w:val="003105FD"/>
    <w:rPr>
      <w:rFonts w:ascii="宋体" w:hAnsi="宋体" w:cs="宋体"/>
      <w:sz w:val="24"/>
      <w:szCs w:val="24"/>
      <w:lang w:eastAsia="en-US"/>
    </w:rPr>
  </w:style>
  <w:style w:type="paragraph" w:styleId="12">
    <w:name w:val="toc 1"/>
    <w:basedOn w:val="a"/>
    <w:next w:val="a"/>
    <w:semiHidden/>
    <w:qFormat/>
    <w:rsid w:val="00D648A1"/>
    <w:pPr>
      <w:widowControl/>
      <w:autoSpaceDE/>
      <w:autoSpaceDN/>
      <w:spacing w:before="360"/>
    </w:pPr>
    <w:rPr>
      <w:rFonts w:ascii="Arial" w:hAnsi="Arial" w:cs="Arial"/>
      <w:b/>
      <w:bCs/>
      <w:caps/>
      <w:sz w:val="24"/>
      <w:szCs w:val="24"/>
      <w:lang w:val="it-IT" w:eastAsia="it-IT"/>
    </w:rPr>
  </w:style>
  <w:style w:type="character" w:customStyle="1" w:styleId="Char1">
    <w:name w:val="页脚 Char"/>
    <w:basedOn w:val="a0"/>
    <w:link w:val="a5"/>
    <w:uiPriority w:val="99"/>
    <w:rsid w:val="00F774D1"/>
    <w:rPr>
      <w:rFonts w:ascii="宋体" w:hAnsi="宋体" w:cs="宋体"/>
      <w:sz w:val="18"/>
      <w:szCs w:val="18"/>
      <w:lang w:eastAsia="en-US"/>
    </w:rPr>
  </w:style>
  <w:style w:type="paragraph" w:customStyle="1" w:styleId="Style4">
    <w:name w:val="_Style 4"/>
    <w:basedOn w:val="a"/>
    <w:uiPriority w:val="1"/>
    <w:qFormat/>
    <w:rsid w:val="00ED3632"/>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ED3632"/>
    <w:pPr>
      <w:autoSpaceDE/>
      <w:autoSpaceDN/>
      <w:ind w:left="400" w:firstLine="420"/>
      <w:jc w:val="both"/>
    </w:pPr>
    <w:rPr>
      <w:rFonts w:asciiTheme="minorHAnsi" w:eastAsiaTheme="minorEastAsia" w:hAnsiTheme="minorHAnsi" w:cstheme="minorBidi"/>
      <w:kern w:val="2"/>
      <w:sz w:val="21"/>
      <w:lang w:eastAsia="zh-CN"/>
    </w:rPr>
  </w:style>
  <w:style w:type="character" w:customStyle="1" w:styleId="Char2">
    <w:name w:val="页眉 Char"/>
    <w:basedOn w:val="a0"/>
    <w:link w:val="a6"/>
    <w:uiPriority w:val="99"/>
    <w:qFormat/>
    <w:rsid w:val="00C23883"/>
    <w:rPr>
      <w:rFonts w:ascii="宋体" w:hAnsi="宋体" w:cs="宋体"/>
      <w:sz w:val="18"/>
      <w:szCs w:val="22"/>
      <w:lang w:eastAsia="en-US"/>
    </w:rPr>
  </w:style>
  <w:style w:type="paragraph" w:customStyle="1" w:styleId="flName">
    <w:name w:val="flName"/>
    <w:basedOn w:val="a"/>
    <w:qFormat/>
    <w:rsid w:val="00C23883"/>
    <w:pPr>
      <w:autoSpaceDE/>
      <w:autoSpaceDN/>
      <w:adjustRightInd w:val="0"/>
      <w:spacing w:before="320" w:after="160" w:line="360" w:lineRule="atLeast"/>
      <w:jc w:val="center"/>
      <w:textAlignment w:val="baseline"/>
    </w:pPr>
    <w:rPr>
      <w:rFonts w:ascii="Arial" w:eastAsia="黑体" w:hAnsi="Times New Roman" w:cs="Times New Roman"/>
      <w:sz w:val="32"/>
      <w:szCs w:val="20"/>
      <w:lang w:eastAsia="zh-CN"/>
    </w:rPr>
  </w:style>
  <w:style w:type="paragraph" w:customStyle="1" w:styleId="Style2">
    <w:name w:val="_Style 2"/>
    <w:basedOn w:val="a"/>
    <w:uiPriority w:val="99"/>
    <w:qFormat/>
    <w:rsid w:val="00C23883"/>
    <w:pPr>
      <w:autoSpaceDE/>
      <w:autoSpaceDN/>
      <w:adjustRightInd w:val="0"/>
      <w:spacing w:line="360" w:lineRule="atLeast"/>
      <w:ind w:firstLineChars="200" w:firstLine="420"/>
      <w:jc w:val="both"/>
      <w:textAlignment w:val="baseline"/>
    </w:pPr>
    <w:rPr>
      <w:rFonts w:ascii="Times New Roman" w:hAnsi="Times New Roman" w:cs="Times New Roman"/>
      <w:sz w:val="20"/>
      <w:szCs w:val="20"/>
      <w:lang w:eastAsia="zh-CN"/>
    </w:rPr>
  </w:style>
  <w:style w:type="paragraph" w:customStyle="1" w:styleId="Char9">
    <w:name w:val="Char"/>
    <w:basedOn w:val="a"/>
    <w:qFormat/>
    <w:rsid w:val="00C23883"/>
    <w:pPr>
      <w:widowControl/>
      <w:autoSpaceDE/>
      <w:autoSpaceDN/>
      <w:adjustRightInd w:val="0"/>
      <w:spacing w:after="160" w:line="240" w:lineRule="exact"/>
      <w:textAlignment w:val="baseline"/>
    </w:pPr>
    <w:rPr>
      <w:rFonts w:ascii="Verdana" w:hAnsi="Verdana" w:cs="Times New Roman"/>
      <w:sz w:val="20"/>
      <w:szCs w:val="20"/>
    </w:rPr>
  </w:style>
  <w:style w:type="paragraph" w:customStyle="1" w:styleId="Other1">
    <w:name w:val="Other|1"/>
    <w:basedOn w:val="a"/>
    <w:qFormat/>
    <w:rsid w:val="0074678D"/>
    <w:pPr>
      <w:autoSpaceDE/>
      <w:autoSpaceDN/>
      <w:jc w:val="both"/>
    </w:pPr>
    <w:rPr>
      <w:kern w:val="2"/>
      <w:sz w:val="20"/>
      <w:szCs w:val="20"/>
      <w:lang w:val="zh-TW" w:eastAsia="zh-TW" w:bidi="zh-TW"/>
    </w:rPr>
  </w:style>
  <w:style w:type="paragraph" w:customStyle="1" w:styleId="Bodytext1">
    <w:name w:val="Body text|1"/>
    <w:basedOn w:val="a"/>
    <w:qFormat/>
    <w:rsid w:val="00B717AE"/>
    <w:pPr>
      <w:autoSpaceDE/>
      <w:autoSpaceDN/>
      <w:spacing w:after="200" w:line="430" w:lineRule="auto"/>
      <w:ind w:firstLine="400"/>
      <w:jc w:val="both"/>
    </w:pPr>
    <w:rPr>
      <w:kern w:val="2"/>
      <w:lang w:val="zh-TW" w:eastAsia="zh-TW" w:bidi="zh-TW"/>
    </w:rPr>
  </w:style>
  <w:style w:type="paragraph" w:customStyle="1" w:styleId="13">
    <w:name w:val="列出段落1"/>
    <w:basedOn w:val="a"/>
    <w:uiPriority w:val="34"/>
    <w:qFormat/>
    <w:rsid w:val="00EF5425"/>
    <w:pPr>
      <w:autoSpaceDE/>
      <w:autoSpaceDN/>
      <w:ind w:firstLineChars="200" w:firstLine="420"/>
      <w:jc w:val="both"/>
    </w:pPr>
    <w:rPr>
      <w:rFonts w:asciiTheme="minorHAnsi" w:eastAsiaTheme="minorEastAsia" w:hAnsiTheme="minorHAnsi" w:cstheme="minorBidi"/>
      <w:kern w:val="2"/>
      <w:sz w:val="21"/>
      <w:lang w:eastAsia="zh-CN"/>
    </w:rPr>
  </w:style>
  <w:style w:type="paragraph" w:customStyle="1" w:styleId="14">
    <w:name w:val="正文_1"/>
    <w:next w:val="10"/>
    <w:qFormat/>
    <w:rsid w:val="0098622F"/>
    <w:pPr>
      <w:widowControl w:val="0"/>
      <w:jc w:val="both"/>
    </w:pPr>
    <w:rPr>
      <w:rFonts w:ascii="Calibri" w:hAnsi="Calibri"/>
      <w:kern w:val="2"/>
      <w:sz w:val="21"/>
      <w:szCs w:val="22"/>
    </w:rPr>
  </w:style>
  <w:style w:type="character" w:customStyle="1" w:styleId="xdrichtextbox3">
    <w:name w:val="xdrichtextbox3"/>
    <w:basedOn w:val="a0"/>
    <w:rsid w:val="003E7E63"/>
    <w:rPr>
      <w:i w:val="0"/>
      <w:iCs w:val="0"/>
      <w:strike w:val="0"/>
      <w:dstrike w:val="0"/>
      <w:color w:val="auto"/>
      <w:u w:val="none"/>
      <w:effect w:val="none"/>
      <w:bdr w:val="single" w:sz="8" w:space="0" w:color="DCDCDC" w:frame="1"/>
      <w:shd w:val="clear" w:color="auto" w:fill="FFFFFF"/>
    </w:rPr>
  </w:style>
  <w:style w:type="paragraph" w:styleId="af3">
    <w:name w:val="Body Text First Indent"/>
    <w:basedOn w:val="a3"/>
    <w:link w:val="Chara"/>
    <w:rsid w:val="008C1077"/>
    <w:pPr>
      <w:spacing w:after="120"/>
      <w:ind w:firstLineChars="100" w:firstLine="420"/>
    </w:pPr>
    <w:rPr>
      <w:sz w:val="22"/>
      <w:szCs w:val="22"/>
    </w:rPr>
  </w:style>
  <w:style w:type="character" w:customStyle="1" w:styleId="Chara">
    <w:name w:val="正文首行缩进 Char"/>
    <w:basedOn w:val="Char"/>
    <w:link w:val="af3"/>
    <w:rsid w:val="008C1077"/>
    <w:rPr>
      <w:rFonts w:ascii="宋体" w:hAnsi="宋体" w:cs="宋体"/>
      <w:sz w:val="22"/>
      <w:szCs w:val="22"/>
      <w:lang w:eastAsia="en-US"/>
    </w:rPr>
  </w:style>
  <w:style w:type="paragraph" w:customStyle="1" w:styleId="1">
    <w:name w:val="样式1"/>
    <w:basedOn w:val="a"/>
    <w:rsid w:val="00FC6393"/>
    <w:pPr>
      <w:numPr>
        <w:numId w:val="10"/>
      </w:numPr>
      <w:tabs>
        <w:tab w:val="left" w:pos="600"/>
      </w:tabs>
      <w:autoSpaceDE/>
      <w:autoSpaceDN/>
      <w:jc w:val="both"/>
      <w:outlineLvl w:val="0"/>
    </w:pPr>
    <w:rPr>
      <w:rFonts w:ascii="仿宋_GB2312" w:eastAsia="仿宋_GB2312" w:hAnsi="华文仿宋" w:cstheme="minorBidi"/>
      <w:b/>
      <w:kern w:val="2"/>
      <w:sz w:val="24"/>
      <w:szCs w:val="24"/>
      <w:lang w:eastAsia="zh-CN"/>
    </w:rPr>
  </w:style>
  <w:style w:type="character" w:customStyle="1" w:styleId="Char3">
    <w:name w:val="列出段落 Char"/>
    <w:link w:val="a7"/>
    <w:uiPriority w:val="34"/>
    <w:rsid w:val="00FC6393"/>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7043">
      <w:bodyDiv w:val="1"/>
      <w:marLeft w:val="0"/>
      <w:marRight w:val="0"/>
      <w:marTop w:val="0"/>
      <w:marBottom w:val="0"/>
      <w:divBdr>
        <w:top w:val="none" w:sz="0" w:space="0" w:color="auto"/>
        <w:left w:val="none" w:sz="0" w:space="0" w:color="auto"/>
        <w:bottom w:val="none" w:sz="0" w:space="0" w:color="auto"/>
        <w:right w:val="none" w:sz="0" w:space="0" w:color="auto"/>
      </w:divBdr>
    </w:div>
    <w:div w:id="63530535">
      <w:bodyDiv w:val="1"/>
      <w:marLeft w:val="0"/>
      <w:marRight w:val="0"/>
      <w:marTop w:val="0"/>
      <w:marBottom w:val="0"/>
      <w:divBdr>
        <w:top w:val="none" w:sz="0" w:space="0" w:color="auto"/>
        <w:left w:val="none" w:sz="0" w:space="0" w:color="auto"/>
        <w:bottom w:val="none" w:sz="0" w:space="0" w:color="auto"/>
        <w:right w:val="none" w:sz="0" w:space="0" w:color="auto"/>
      </w:divBdr>
    </w:div>
    <w:div w:id="350299276">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13208065">
      <w:bodyDiv w:val="1"/>
      <w:marLeft w:val="0"/>
      <w:marRight w:val="0"/>
      <w:marTop w:val="0"/>
      <w:marBottom w:val="0"/>
      <w:divBdr>
        <w:top w:val="none" w:sz="0" w:space="0" w:color="auto"/>
        <w:left w:val="none" w:sz="0" w:space="0" w:color="auto"/>
        <w:bottom w:val="none" w:sz="0" w:space="0" w:color="auto"/>
        <w:right w:val="none" w:sz="0" w:space="0" w:color="auto"/>
      </w:divBdr>
    </w:div>
    <w:div w:id="494106428">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8860483">
      <w:bodyDiv w:val="1"/>
      <w:marLeft w:val="0"/>
      <w:marRight w:val="0"/>
      <w:marTop w:val="0"/>
      <w:marBottom w:val="0"/>
      <w:divBdr>
        <w:top w:val="none" w:sz="0" w:space="0" w:color="auto"/>
        <w:left w:val="none" w:sz="0" w:space="0" w:color="auto"/>
        <w:bottom w:val="none" w:sz="0" w:space="0" w:color="auto"/>
        <w:right w:val="none" w:sz="0" w:space="0" w:color="auto"/>
      </w:divBdr>
    </w:div>
    <w:div w:id="564489949">
      <w:bodyDiv w:val="1"/>
      <w:marLeft w:val="0"/>
      <w:marRight w:val="0"/>
      <w:marTop w:val="0"/>
      <w:marBottom w:val="0"/>
      <w:divBdr>
        <w:top w:val="none" w:sz="0" w:space="0" w:color="auto"/>
        <w:left w:val="none" w:sz="0" w:space="0" w:color="auto"/>
        <w:bottom w:val="none" w:sz="0" w:space="0" w:color="auto"/>
        <w:right w:val="none" w:sz="0" w:space="0" w:color="auto"/>
      </w:divBdr>
    </w:div>
    <w:div w:id="594944160">
      <w:bodyDiv w:val="1"/>
      <w:marLeft w:val="0"/>
      <w:marRight w:val="0"/>
      <w:marTop w:val="0"/>
      <w:marBottom w:val="0"/>
      <w:divBdr>
        <w:top w:val="none" w:sz="0" w:space="0" w:color="auto"/>
        <w:left w:val="none" w:sz="0" w:space="0" w:color="auto"/>
        <w:bottom w:val="none" w:sz="0" w:space="0" w:color="auto"/>
        <w:right w:val="none" w:sz="0" w:space="0" w:color="auto"/>
      </w:divBdr>
    </w:div>
    <w:div w:id="761873567">
      <w:bodyDiv w:val="1"/>
      <w:marLeft w:val="0"/>
      <w:marRight w:val="0"/>
      <w:marTop w:val="0"/>
      <w:marBottom w:val="0"/>
      <w:divBdr>
        <w:top w:val="none" w:sz="0" w:space="0" w:color="auto"/>
        <w:left w:val="none" w:sz="0" w:space="0" w:color="auto"/>
        <w:bottom w:val="none" w:sz="0" w:space="0" w:color="auto"/>
        <w:right w:val="none" w:sz="0" w:space="0" w:color="auto"/>
      </w:divBdr>
    </w:div>
    <w:div w:id="798301555">
      <w:bodyDiv w:val="1"/>
      <w:marLeft w:val="0"/>
      <w:marRight w:val="0"/>
      <w:marTop w:val="0"/>
      <w:marBottom w:val="0"/>
      <w:divBdr>
        <w:top w:val="none" w:sz="0" w:space="0" w:color="auto"/>
        <w:left w:val="none" w:sz="0" w:space="0" w:color="auto"/>
        <w:bottom w:val="none" w:sz="0" w:space="0" w:color="auto"/>
        <w:right w:val="none" w:sz="0" w:space="0" w:color="auto"/>
      </w:divBdr>
    </w:div>
    <w:div w:id="800730771">
      <w:bodyDiv w:val="1"/>
      <w:marLeft w:val="0"/>
      <w:marRight w:val="0"/>
      <w:marTop w:val="0"/>
      <w:marBottom w:val="0"/>
      <w:divBdr>
        <w:top w:val="none" w:sz="0" w:space="0" w:color="auto"/>
        <w:left w:val="none" w:sz="0" w:space="0" w:color="auto"/>
        <w:bottom w:val="none" w:sz="0" w:space="0" w:color="auto"/>
        <w:right w:val="none" w:sz="0" w:space="0" w:color="auto"/>
      </w:divBdr>
    </w:div>
    <w:div w:id="854802696">
      <w:bodyDiv w:val="1"/>
      <w:marLeft w:val="0"/>
      <w:marRight w:val="0"/>
      <w:marTop w:val="0"/>
      <w:marBottom w:val="0"/>
      <w:divBdr>
        <w:top w:val="none" w:sz="0" w:space="0" w:color="auto"/>
        <w:left w:val="none" w:sz="0" w:space="0" w:color="auto"/>
        <w:bottom w:val="none" w:sz="0" w:space="0" w:color="auto"/>
        <w:right w:val="none" w:sz="0" w:space="0" w:color="auto"/>
      </w:divBdr>
    </w:div>
    <w:div w:id="1066150720">
      <w:bodyDiv w:val="1"/>
      <w:marLeft w:val="0"/>
      <w:marRight w:val="0"/>
      <w:marTop w:val="0"/>
      <w:marBottom w:val="0"/>
      <w:divBdr>
        <w:top w:val="none" w:sz="0" w:space="0" w:color="auto"/>
        <w:left w:val="none" w:sz="0" w:space="0" w:color="auto"/>
        <w:bottom w:val="none" w:sz="0" w:space="0" w:color="auto"/>
        <w:right w:val="none" w:sz="0" w:space="0" w:color="auto"/>
      </w:divBdr>
    </w:div>
    <w:div w:id="1086610595">
      <w:bodyDiv w:val="1"/>
      <w:marLeft w:val="0"/>
      <w:marRight w:val="0"/>
      <w:marTop w:val="0"/>
      <w:marBottom w:val="0"/>
      <w:divBdr>
        <w:top w:val="none" w:sz="0" w:space="0" w:color="auto"/>
        <w:left w:val="none" w:sz="0" w:space="0" w:color="auto"/>
        <w:bottom w:val="none" w:sz="0" w:space="0" w:color="auto"/>
        <w:right w:val="none" w:sz="0" w:space="0" w:color="auto"/>
      </w:divBdr>
    </w:div>
    <w:div w:id="1116218485">
      <w:bodyDiv w:val="1"/>
      <w:marLeft w:val="0"/>
      <w:marRight w:val="0"/>
      <w:marTop w:val="0"/>
      <w:marBottom w:val="0"/>
      <w:divBdr>
        <w:top w:val="none" w:sz="0" w:space="0" w:color="auto"/>
        <w:left w:val="none" w:sz="0" w:space="0" w:color="auto"/>
        <w:bottom w:val="none" w:sz="0" w:space="0" w:color="auto"/>
        <w:right w:val="none" w:sz="0" w:space="0" w:color="auto"/>
      </w:divBdr>
    </w:div>
    <w:div w:id="1156341529">
      <w:bodyDiv w:val="1"/>
      <w:marLeft w:val="0"/>
      <w:marRight w:val="0"/>
      <w:marTop w:val="0"/>
      <w:marBottom w:val="0"/>
      <w:divBdr>
        <w:top w:val="none" w:sz="0" w:space="0" w:color="auto"/>
        <w:left w:val="none" w:sz="0" w:space="0" w:color="auto"/>
        <w:bottom w:val="none" w:sz="0" w:space="0" w:color="auto"/>
        <w:right w:val="none" w:sz="0" w:space="0" w:color="auto"/>
      </w:divBdr>
    </w:div>
    <w:div w:id="1159007402">
      <w:bodyDiv w:val="1"/>
      <w:marLeft w:val="0"/>
      <w:marRight w:val="0"/>
      <w:marTop w:val="0"/>
      <w:marBottom w:val="0"/>
      <w:divBdr>
        <w:top w:val="none" w:sz="0" w:space="0" w:color="auto"/>
        <w:left w:val="none" w:sz="0" w:space="0" w:color="auto"/>
        <w:bottom w:val="none" w:sz="0" w:space="0" w:color="auto"/>
        <w:right w:val="none" w:sz="0" w:space="0" w:color="auto"/>
      </w:divBdr>
      <w:divsChild>
        <w:div w:id="1890335009">
          <w:marLeft w:val="0"/>
          <w:marRight w:val="0"/>
          <w:marTop w:val="0"/>
          <w:marBottom w:val="0"/>
          <w:divBdr>
            <w:top w:val="none" w:sz="0" w:space="0" w:color="auto"/>
            <w:left w:val="none" w:sz="0" w:space="0" w:color="auto"/>
            <w:bottom w:val="none" w:sz="0" w:space="0" w:color="auto"/>
            <w:right w:val="none" w:sz="0" w:space="0" w:color="auto"/>
          </w:divBdr>
          <w:divsChild>
            <w:div w:id="1219442805">
              <w:marLeft w:val="0"/>
              <w:marRight w:val="0"/>
              <w:marTop w:val="0"/>
              <w:marBottom w:val="0"/>
              <w:divBdr>
                <w:top w:val="none" w:sz="0" w:space="0" w:color="auto"/>
                <w:left w:val="none" w:sz="0" w:space="0" w:color="auto"/>
                <w:bottom w:val="none" w:sz="0" w:space="0" w:color="auto"/>
                <w:right w:val="none" w:sz="0" w:space="0" w:color="auto"/>
              </w:divBdr>
              <w:divsChild>
                <w:div w:id="78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3874">
      <w:bodyDiv w:val="1"/>
      <w:marLeft w:val="0"/>
      <w:marRight w:val="0"/>
      <w:marTop w:val="0"/>
      <w:marBottom w:val="0"/>
      <w:divBdr>
        <w:top w:val="none" w:sz="0" w:space="0" w:color="auto"/>
        <w:left w:val="none" w:sz="0" w:space="0" w:color="auto"/>
        <w:bottom w:val="none" w:sz="0" w:space="0" w:color="auto"/>
        <w:right w:val="none" w:sz="0" w:space="0" w:color="auto"/>
      </w:divBdr>
    </w:div>
    <w:div w:id="1193031069">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58171176">
      <w:bodyDiv w:val="1"/>
      <w:marLeft w:val="0"/>
      <w:marRight w:val="0"/>
      <w:marTop w:val="0"/>
      <w:marBottom w:val="0"/>
      <w:divBdr>
        <w:top w:val="none" w:sz="0" w:space="0" w:color="auto"/>
        <w:left w:val="none" w:sz="0" w:space="0" w:color="auto"/>
        <w:bottom w:val="none" w:sz="0" w:space="0" w:color="auto"/>
        <w:right w:val="none" w:sz="0" w:space="0" w:color="auto"/>
      </w:divBdr>
    </w:div>
    <w:div w:id="1271469118">
      <w:bodyDiv w:val="1"/>
      <w:marLeft w:val="0"/>
      <w:marRight w:val="0"/>
      <w:marTop w:val="0"/>
      <w:marBottom w:val="0"/>
      <w:divBdr>
        <w:top w:val="none" w:sz="0" w:space="0" w:color="auto"/>
        <w:left w:val="none" w:sz="0" w:space="0" w:color="auto"/>
        <w:bottom w:val="none" w:sz="0" w:space="0" w:color="auto"/>
        <w:right w:val="none" w:sz="0" w:space="0" w:color="auto"/>
      </w:divBdr>
    </w:div>
    <w:div w:id="1354187310">
      <w:bodyDiv w:val="1"/>
      <w:marLeft w:val="0"/>
      <w:marRight w:val="0"/>
      <w:marTop w:val="0"/>
      <w:marBottom w:val="0"/>
      <w:divBdr>
        <w:top w:val="none" w:sz="0" w:space="0" w:color="auto"/>
        <w:left w:val="none" w:sz="0" w:space="0" w:color="auto"/>
        <w:bottom w:val="none" w:sz="0" w:space="0" w:color="auto"/>
        <w:right w:val="none" w:sz="0" w:space="0" w:color="auto"/>
      </w:divBdr>
    </w:div>
    <w:div w:id="1399205985">
      <w:bodyDiv w:val="1"/>
      <w:marLeft w:val="0"/>
      <w:marRight w:val="0"/>
      <w:marTop w:val="0"/>
      <w:marBottom w:val="0"/>
      <w:divBdr>
        <w:top w:val="none" w:sz="0" w:space="0" w:color="auto"/>
        <w:left w:val="none" w:sz="0" w:space="0" w:color="auto"/>
        <w:bottom w:val="none" w:sz="0" w:space="0" w:color="auto"/>
        <w:right w:val="none" w:sz="0" w:space="0" w:color="auto"/>
      </w:divBdr>
    </w:div>
    <w:div w:id="1500535656">
      <w:bodyDiv w:val="1"/>
      <w:marLeft w:val="0"/>
      <w:marRight w:val="0"/>
      <w:marTop w:val="0"/>
      <w:marBottom w:val="0"/>
      <w:divBdr>
        <w:top w:val="none" w:sz="0" w:space="0" w:color="auto"/>
        <w:left w:val="none" w:sz="0" w:space="0" w:color="auto"/>
        <w:bottom w:val="none" w:sz="0" w:space="0" w:color="auto"/>
        <w:right w:val="none" w:sz="0" w:space="0" w:color="auto"/>
      </w:divBdr>
    </w:div>
    <w:div w:id="1506704726">
      <w:bodyDiv w:val="1"/>
      <w:marLeft w:val="0"/>
      <w:marRight w:val="0"/>
      <w:marTop w:val="0"/>
      <w:marBottom w:val="0"/>
      <w:divBdr>
        <w:top w:val="none" w:sz="0" w:space="0" w:color="auto"/>
        <w:left w:val="none" w:sz="0" w:space="0" w:color="auto"/>
        <w:bottom w:val="none" w:sz="0" w:space="0" w:color="auto"/>
        <w:right w:val="none" w:sz="0" w:space="0" w:color="auto"/>
      </w:divBdr>
    </w:div>
    <w:div w:id="1625690336">
      <w:bodyDiv w:val="1"/>
      <w:marLeft w:val="0"/>
      <w:marRight w:val="0"/>
      <w:marTop w:val="0"/>
      <w:marBottom w:val="0"/>
      <w:divBdr>
        <w:top w:val="none" w:sz="0" w:space="0" w:color="auto"/>
        <w:left w:val="none" w:sz="0" w:space="0" w:color="auto"/>
        <w:bottom w:val="none" w:sz="0" w:space="0" w:color="auto"/>
        <w:right w:val="none" w:sz="0" w:space="0" w:color="auto"/>
      </w:divBdr>
    </w:div>
    <w:div w:id="1628925936">
      <w:bodyDiv w:val="1"/>
      <w:marLeft w:val="0"/>
      <w:marRight w:val="0"/>
      <w:marTop w:val="0"/>
      <w:marBottom w:val="0"/>
      <w:divBdr>
        <w:top w:val="none" w:sz="0" w:space="0" w:color="auto"/>
        <w:left w:val="none" w:sz="0" w:space="0" w:color="auto"/>
        <w:bottom w:val="none" w:sz="0" w:space="0" w:color="auto"/>
        <w:right w:val="none" w:sz="0" w:space="0" w:color="auto"/>
      </w:divBdr>
    </w:div>
    <w:div w:id="1646156551">
      <w:bodyDiv w:val="1"/>
      <w:marLeft w:val="0"/>
      <w:marRight w:val="0"/>
      <w:marTop w:val="0"/>
      <w:marBottom w:val="0"/>
      <w:divBdr>
        <w:top w:val="none" w:sz="0" w:space="0" w:color="auto"/>
        <w:left w:val="none" w:sz="0" w:space="0" w:color="auto"/>
        <w:bottom w:val="none" w:sz="0" w:space="0" w:color="auto"/>
        <w:right w:val="none" w:sz="0" w:space="0" w:color="auto"/>
      </w:divBdr>
    </w:div>
    <w:div w:id="1665278233">
      <w:bodyDiv w:val="1"/>
      <w:marLeft w:val="0"/>
      <w:marRight w:val="0"/>
      <w:marTop w:val="0"/>
      <w:marBottom w:val="0"/>
      <w:divBdr>
        <w:top w:val="none" w:sz="0" w:space="0" w:color="auto"/>
        <w:left w:val="none" w:sz="0" w:space="0" w:color="auto"/>
        <w:bottom w:val="none" w:sz="0" w:space="0" w:color="auto"/>
        <w:right w:val="none" w:sz="0" w:space="0" w:color="auto"/>
      </w:divBdr>
    </w:div>
    <w:div w:id="1717772698">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59211101">
      <w:bodyDiv w:val="1"/>
      <w:marLeft w:val="0"/>
      <w:marRight w:val="0"/>
      <w:marTop w:val="0"/>
      <w:marBottom w:val="0"/>
      <w:divBdr>
        <w:top w:val="none" w:sz="0" w:space="0" w:color="auto"/>
        <w:left w:val="none" w:sz="0" w:space="0" w:color="auto"/>
        <w:bottom w:val="none" w:sz="0" w:space="0" w:color="auto"/>
        <w:right w:val="none" w:sz="0" w:space="0" w:color="auto"/>
      </w:divBdr>
    </w:div>
    <w:div w:id="1872917036">
      <w:bodyDiv w:val="1"/>
      <w:marLeft w:val="0"/>
      <w:marRight w:val="0"/>
      <w:marTop w:val="0"/>
      <w:marBottom w:val="0"/>
      <w:divBdr>
        <w:top w:val="none" w:sz="0" w:space="0" w:color="auto"/>
        <w:left w:val="none" w:sz="0" w:space="0" w:color="auto"/>
        <w:bottom w:val="none" w:sz="0" w:space="0" w:color="auto"/>
        <w:right w:val="none" w:sz="0" w:space="0" w:color="auto"/>
      </w:divBdr>
    </w:div>
    <w:div w:id="1936400830">
      <w:bodyDiv w:val="1"/>
      <w:marLeft w:val="0"/>
      <w:marRight w:val="0"/>
      <w:marTop w:val="0"/>
      <w:marBottom w:val="0"/>
      <w:divBdr>
        <w:top w:val="none" w:sz="0" w:space="0" w:color="auto"/>
        <w:left w:val="none" w:sz="0" w:space="0" w:color="auto"/>
        <w:bottom w:val="none" w:sz="0" w:space="0" w:color="auto"/>
        <w:right w:val="none" w:sz="0" w:space="0" w:color="auto"/>
      </w:divBdr>
    </w:div>
    <w:div w:id="1959793125">
      <w:bodyDiv w:val="1"/>
      <w:marLeft w:val="0"/>
      <w:marRight w:val="0"/>
      <w:marTop w:val="0"/>
      <w:marBottom w:val="0"/>
      <w:divBdr>
        <w:top w:val="none" w:sz="0" w:space="0" w:color="auto"/>
        <w:left w:val="none" w:sz="0" w:space="0" w:color="auto"/>
        <w:bottom w:val="none" w:sz="0" w:space="0" w:color="auto"/>
        <w:right w:val="none" w:sz="0" w:space="0" w:color="auto"/>
      </w:divBdr>
    </w:div>
    <w:div w:id="2054383776">
      <w:bodyDiv w:val="1"/>
      <w:marLeft w:val="0"/>
      <w:marRight w:val="0"/>
      <w:marTop w:val="0"/>
      <w:marBottom w:val="0"/>
      <w:divBdr>
        <w:top w:val="none" w:sz="0" w:space="0" w:color="auto"/>
        <w:left w:val="none" w:sz="0" w:space="0" w:color="auto"/>
        <w:bottom w:val="none" w:sz="0" w:space="0" w:color="auto"/>
        <w:right w:val="none" w:sz="0" w:space="0" w:color="auto"/>
      </w:divBdr>
    </w:div>
    <w:div w:id="2068870953">
      <w:bodyDiv w:val="1"/>
      <w:marLeft w:val="0"/>
      <w:marRight w:val="0"/>
      <w:marTop w:val="0"/>
      <w:marBottom w:val="0"/>
      <w:divBdr>
        <w:top w:val="none" w:sz="0" w:space="0" w:color="auto"/>
        <w:left w:val="none" w:sz="0" w:space="0" w:color="auto"/>
        <w:bottom w:val="none" w:sz="0" w:space="0" w:color="auto"/>
        <w:right w:val="none" w:sz="0" w:space="0" w:color="auto"/>
      </w:divBdr>
    </w:div>
    <w:div w:id="2098625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DE120-C648-4FA8-90D7-691D84A4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33</Pages>
  <Words>2396</Words>
  <Characters>13662</Characters>
  <Application>Microsoft Office Word</Application>
  <DocSecurity>0</DocSecurity>
  <Lines>113</Lines>
  <Paragraphs>32</Paragraphs>
  <ScaleCrop>false</ScaleCrop>
  <Company>福化环保</Company>
  <LinksUpToDate>false</LinksUpToDate>
  <CharactersWithSpaces>16026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922</cp:revision>
  <dcterms:created xsi:type="dcterms:W3CDTF">2022-02-21T06:31:00Z</dcterms:created>
  <dcterms:modified xsi:type="dcterms:W3CDTF">2024-03-01T09:11:00Z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