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EA" w:rsidRPr="00F46FAA" w:rsidRDefault="000155EA" w:rsidP="000155EA">
      <w:pPr>
        <w:jc w:val="center"/>
        <w:rPr>
          <w:b/>
          <w:bCs/>
          <w:sz w:val="36"/>
          <w:lang w:eastAsia="zh-CN"/>
        </w:rPr>
      </w:pPr>
      <w:r w:rsidRPr="00D51FFA">
        <w:rPr>
          <w:rFonts w:hint="eastAsia"/>
          <w:b/>
          <w:bCs/>
          <w:sz w:val="36"/>
          <w:lang w:eastAsia="zh-CN"/>
        </w:rPr>
        <w:t>福建福海创石油化工有限公司</w:t>
      </w:r>
      <w:r w:rsidRPr="00982087">
        <w:rPr>
          <w:rFonts w:hint="eastAsia"/>
          <w:b/>
          <w:bCs/>
          <w:sz w:val="36"/>
          <w:lang w:eastAsia="zh-CN"/>
        </w:rPr>
        <w:t>原料适应性技改项目</w:t>
      </w:r>
      <w:r w:rsidRPr="00CD24D3">
        <w:rPr>
          <w:rFonts w:hint="eastAsia"/>
          <w:b/>
          <w:bCs/>
          <w:sz w:val="36"/>
          <w:lang w:eastAsia="zh-CN"/>
        </w:rPr>
        <w:t>凝析油减压采样器采购</w:t>
      </w:r>
      <w:r>
        <w:rPr>
          <w:rFonts w:hint="eastAsia"/>
          <w:b/>
          <w:bCs/>
          <w:sz w:val="36"/>
          <w:lang w:eastAsia="zh-CN"/>
        </w:rPr>
        <w:t>公开比选</w:t>
      </w:r>
      <w:r w:rsidRPr="00F46FAA">
        <w:rPr>
          <w:rFonts w:hint="eastAsia"/>
          <w:b/>
          <w:bCs/>
          <w:sz w:val="36"/>
          <w:lang w:eastAsia="zh-CN"/>
        </w:rPr>
        <w:t>公告</w:t>
      </w:r>
    </w:p>
    <w:p w:rsidR="000155EA" w:rsidRPr="0095010C" w:rsidRDefault="000155EA" w:rsidP="000155EA">
      <w:pPr>
        <w:spacing w:line="360" w:lineRule="auto"/>
        <w:ind w:right="315"/>
        <w:jc w:val="right"/>
        <w:rPr>
          <w:bCs/>
          <w:szCs w:val="21"/>
          <w:lang w:eastAsia="zh-CN"/>
        </w:rPr>
      </w:pPr>
      <w:r w:rsidRPr="002B08DF">
        <w:rPr>
          <w:rFonts w:hint="eastAsia"/>
          <w:bCs/>
          <w:szCs w:val="21"/>
          <w:lang w:eastAsia="zh-CN"/>
        </w:rPr>
        <w:t>比选编号：</w:t>
      </w:r>
      <w:r w:rsidRPr="00B960BB">
        <w:rPr>
          <w:sz w:val="28"/>
          <w:szCs w:val="28"/>
          <w:lang w:eastAsia="zh-CN"/>
        </w:rPr>
        <w:t>FAP1-P-GKBX-202305-009</w:t>
      </w:r>
    </w:p>
    <w:p w:rsidR="000155EA" w:rsidRPr="00F80A56" w:rsidRDefault="000155EA" w:rsidP="000155EA">
      <w:pPr>
        <w:spacing w:line="360" w:lineRule="auto"/>
        <w:ind w:right="315" w:firstLineChars="200" w:firstLine="480"/>
        <w:rPr>
          <w:bCs/>
          <w:sz w:val="24"/>
          <w:szCs w:val="24"/>
          <w:lang w:eastAsia="zh-CN"/>
        </w:rPr>
      </w:pPr>
      <w:r w:rsidRPr="00F80A56">
        <w:rPr>
          <w:rFonts w:hint="eastAsia"/>
          <w:bCs/>
          <w:sz w:val="24"/>
          <w:szCs w:val="24"/>
          <w:lang w:eastAsia="zh-CN"/>
        </w:rPr>
        <w:t>福建福海创石油化工有限公司权属公司就</w:t>
      </w:r>
      <w:r w:rsidRPr="00F80A56">
        <w:rPr>
          <w:bCs/>
          <w:sz w:val="24"/>
          <w:szCs w:val="24"/>
          <w:lang w:eastAsia="zh-CN"/>
        </w:rPr>
        <w:t xml:space="preserve"> </w:t>
      </w:r>
      <w:r w:rsidRPr="00F80A56">
        <w:rPr>
          <w:rFonts w:hint="eastAsia"/>
          <w:bCs/>
          <w:sz w:val="24"/>
          <w:szCs w:val="24"/>
          <w:lang w:eastAsia="zh-CN"/>
        </w:rPr>
        <w:t>“原料适应性技改项目</w:t>
      </w:r>
      <w:r w:rsidRPr="007F284C">
        <w:rPr>
          <w:rFonts w:hint="eastAsia"/>
          <w:bCs/>
          <w:sz w:val="24"/>
          <w:szCs w:val="24"/>
          <w:lang w:eastAsia="zh-CN"/>
        </w:rPr>
        <w:t>凝析油减压采样器采购</w:t>
      </w:r>
      <w:r w:rsidRPr="00F80A56">
        <w:rPr>
          <w:rFonts w:hint="eastAsia"/>
          <w:bCs/>
          <w:sz w:val="24"/>
          <w:szCs w:val="24"/>
          <w:lang w:eastAsia="zh-CN"/>
        </w:rPr>
        <w:t>（项目编号：</w:t>
      </w:r>
      <w:r w:rsidRPr="007F284C">
        <w:rPr>
          <w:bCs/>
          <w:sz w:val="24"/>
          <w:szCs w:val="24"/>
          <w:lang w:eastAsia="zh-CN"/>
        </w:rPr>
        <w:t>FAP1-P-GKBX-202305-009</w:t>
      </w:r>
      <w:r w:rsidRPr="00F80A56">
        <w:rPr>
          <w:rFonts w:hint="eastAsia"/>
          <w:bCs/>
          <w:sz w:val="24"/>
          <w:szCs w:val="24"/>
          <w:lang w:eastAsia="zh-CN"/>
        </w:rPr>
        <w:t>）”进行国内公开比选，欢迎国内符合条件的供应商积极参选。</w:t>
      </w:r>
    </w:p>
    <w:p w:rsidR="000155EA" w:rsidRPr="001A592B" w:rsidRDefault="000155EA" w:rsidP="000155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0155EA" w:rsidRPr="00747836" w:rsidRDefault="000155EA" w:rsidP="000155EA">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80A56">
        <w:rPr>
          <w:rFonts w:hint="eastAsia"/>
          <w:bCs/>
          <w:sz w:val="24"/>
          <w:szCs w:val="24"/>
          <w:lang w:eastAsia="zh-CN"/>
        </w:rPr>
        <w:t>原料适应性技改项目</w:t>
      </w:r>
      <w:r w:rsidRPr="007F284C">
        <w:rPr>
          <w:rFonts w:hint="eastAsia"/>
          <w:bCs/>
          <w:sz w:val="24"/>
          <w:szCs w:val="24"/>
          <w:lang w:eastAsia="zh-CN"/>
        </w:rPr>
        <w:t>采样器采购</w:t>
      </w:r>
      <w:r w:rsidRPr="00747836">
        <w:rPr>
          <w:rFonts w:asciiTheme="minorEastAsia" w:eastAsiaTheme="minorEastAsia" w:hAnsiTheme="minorEastAsia" w:hint="eastAsia"/>
          <w:bCs/>
          <w:sz w:val="24"/>
          <w:szCs w:val="24"/>
          <w:lang w:eastAsia="zh-CN"/>
        </w:rPr>
        <w:t>；</w:t>
      </w:r>
    </w:p>
    <w:p w:rsidR="000155EA" w:rsidRPr="00FD73CE" w:rsidRDefault="000155EA" w:rsidP="000155EA">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采样</w:t>
      </w:r>
      <w:r>
        <w:rPr>
          <w:rFonts w:hint="eastAsia"/>
          <w:bCs/>
          <w:sz w:val="24"/>
          <w:szCs w:val="24"/>
          <w:lang w:eastAsia="zh-CN"/>
        </w:rPr>
        <w:t xml:space="preserve">器 </w:t>
      </w:r>
      <w:r>
        <w:rPr>
          <w:bCs/>
          <w:sz w:val="24"/>
          <w:szCs w:val="24"/>
          <w:lang w:eastAsia="zh-CN"/>
        </w:rPr>
        <w:t>1台</w:t>
      </w:r>
      <w:r>
        <w:rPr>
          <w:rFonts w:asciiTheme="minorEastAsia" w:eastAsiaTheme="minorEastAsia" w:hAnsiTheme="minorEastAsia" w:hint="eastAsia"/>
          <w:bCs/>
          <w:sz w:val="24"/>
          <w:szCs w:val="24"/>
          <w:lang w:eastAsia="zh-CN"/>
        </w:rPr>
        <w:t>；</w:t>
      </w:r>
    </w:p>
    <w:p w:rsidR="000155EA" w:rsidRDefault="000155EA" w:rsidP="000155EA">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交货/工程地点：福建福海创石油化工有限公司</w:t>
      </w:r>
    </w:p>
    <w:p w:rsidR="000155EA" w:rsidRDefault="000155EA" w:rsidP="000155EA">
      <w:pPr>
        <w:pStyle w:val="1"/>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Pr="00747836">
        <w:rPr>
          <w:rFonts w:asciiTheme="minorEastAsia" w:eastAsiaTheme="minorEastAsia" w:hAnsiTheme="minorEastAsia" w:hint="eastAsia"/>
          <w:bCs/>
          <w:sz w:val="24"/>
          <w:szCs w:val="24"/>
        </w:rPr>
        <w:t>参选人必须对同一个合同包中的全部物资与服务进行参选，不得仅对合同包中的部分物资或服务进行参选，否则其比选文件将被拒绝。</w:t>
      </w:r>
    </w:p>
    <w:p w:rsidR="000155EA" w:rsidRPr="00C57E40" w:rsidRDefault="000155EA" w:rsidP="000155EA">
      <w:pPr>
        <w:pStyle w:val="1"/>
        <w:numPr>
          <w:ilvl w:val="0"/>
          <w:numId w:val="2"/>
        </w:numPr>
        <w:spacing w:line="360" w:lineRule="auto"/>
        <w:ind w:left="0" w:firstLineChars="200" w:firstLine="480"/>
        <w:jc w:val="left"/>
        <w:rPr>
          <w:rFonts w:asciiTheme="minorEastAsia" w:eastAsiaTheme="minorEastAsia" w:hAnsiTheme="minorEastAsia"/>
          <w:bCs/>
          <w:sz w:val="24"/>
          <w:szCs w:val="24"/>
        </w:rPr>
      </w:pPr>
      <w:r w:rsidRPr="00C57E40">
        <w:rPr>
          <w:rFonts w:asciiTheme="minorEastAsia" w:eastAsiaTheme="minorEastAsia" w:hAnsiTheme="minorEastAsia"/>
          <w:bCs/>
          <w:sz w:val="24"/>
          <w:szCs w:val="24"/>
        </w:rPr>
        <w:t>控制价：</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bCs/>
          <w:sz w:val="24"/>
          <w:szCs w:val="24"/>
        </w:rPr>
        <w:t>7,000.00元</w:t>
      </w:r>
      <w:r w:rsidRPr="00C57E40">
        <w:rPr>
          <w:rFonts w:asciiTheme="minorEastAsia" w:eastAsiaTheme="minorEastAsia" w:hAnsiTheme="minorEastAsia"/>
          <w:bCs/>
          <w:sz w:val="24"/>
          <w:szCs w:val="24"/>
        </w:rPr>
        <w:t>。</w:t>
      </w:r>
    </w:p>
    <w:p w:rsidR="000155EA" w:rsidRDefault="000155EA" w:rsidP="000155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0155EA" w:rsidRPr="00340563" w:rsidRDefault="000155EA" w:rsidP="000155EA">
      <w:pPr>
        <w:pStyle w:val="a3"/>
        <w:numPr>
          <w:ilvl w:val="0"/>
          <w:numId w:val="9"/>
        </w:numPr>
        <w:autoSpaceDE/>
        <w:autoSpaceDN/>
        <w:spacing w:before="0" w:line="360" w:lineRule="auto"/>
        <w:ind w:left="0" w:firstLineChars="200" w:firstLine="480"/>
        <w:rPr>
          <w:sz w:val="24"/>
          <w:lang w:eastAsia="zh-CN"/>
        </w:rPr>
      </w:pPr>
      <w:r w:rsidRPr="00340563">
        <w:rPr>
          <w:rFonts w:hint="eastAsia"/>
          <w:sz w:val="24"/>
          <w:lang w:eastAsia="zh-CN"/>
        </w:rPr>
        <w:t>投标人应具备独立法人资格。</w:t>
      </w:r>
    </w:p>
    <w:p w:rsidR="000155EA" w:rsidRPr="00340563" w:rsidRDefault="000155EA" w:rsidP="000155EA">
      <w:pPr>
        <w:pStyle w:val="a3"/>
        <w:numPr>
          <w:ilvl w:val="0"/>
          <w:numId w:val="9"/>
        </w:numPr>
        <w:autoSpaceDE/>
        <w:autoSpaceDN/>
        <w:spacing w:before="0" w:line="360" w:lineRule="auto"/>
        <w:ind w:left="0" w:firstLineChars="200" w:firstLine="480"/>
        <w:rPr>
          <w:sz w:val="24"/>
          <w:lang w:eastAsia="zh-CN"/>
        </w:rPr>
      </w:pPr>
      <w:r w:rsidRPr="00340563">
        <w:rPr>
          <w:rFonts w:hint="eastAsia"/>
          <w:sz w:val="24"/>
          <w:lang w:eastAsia="zh-CN"/>
        </w:rPr>
        <w:t>投标人应持有有效的资格证：</w:t>
      </w:r>
    </w:p>
    <w:p w:rsidR="000155EA" w:rsidRPr="00340563" w:rsidRDefault="000155EA" w:rsidP="000155EA">
      <w:pPr>
        <w:spacing w:line="360" w:lineRule="auto"/>
        <w:ind w:firstLineChars="200" w:firstLine="480"/>
        <w:rPr>
          <w:sz w:val="24"/>
          <w:lang w:eastAsia="zh-CN"/>
        </w:rPr>
      </w:pPr>
      <w:r w:rsidRPr="00340563">
        <w:rPr>
          <w:rFonts w:hint="eastAsia"/>
          <w:sz w:val="24"/>
          <w:szCs w:val="24"/>
          <w:lang w:eastAsia="zh-CN"/>
        </w:rPr>
        <w:t>招标人具备有覆盖招标物资大类范围的有效ISO9001或GB/T19001质量管理体系认证、环境管理体系认证证书（ISO14001或等同）、职业健康安全管理体系认证证书（OHSAS18001或等同），需持有生产企业安全生产标准化证书，提供证书复印件并在有效期内。</w:t>
      </w:r>
    </w:p>
    <w:p w:rsidR="000155EA" w:rsidRPr="00340563" w:rsidRDefault="000155EA" w:rsidP="000155EA">
      <w:pPr>
        <w:pStyle w:val="a3"/>
        <w:numPr>
          <w:ilvl w:val="0"/>
          <w:numId w:val="9"/>
        </w:numPr>
        <w:spacing w:before="0" w:line="360" w:lineRule="auto"/>
        <w:ind w:left="0" w:firstLineChars="200" w:firstLine="480"/>
        <w:rPr>
          <w:sz w:val="24"/>
          <w:lang w:eastAsia="zh-CN"/>
        </w:rPr>
      </w:pPr>
      <w:r w:rsidRPr="00340563">
        <w:rPr>
          <w:rFonts w:hint="eastAsia"/>
          <w:sz w:val="24"/>
          <w:lang w:eastAsia="zh-CN"/>
        </w:rPr>
        <w:t>投标商提供经有资格审计单位出具的2019-2021年度审计报告复印件，2019-2021年总利润率≥0。</w:t>
      </w:r>
    </w:p>
    <w:p w:rsidR="000155EA" w:rsidRPr="00340563" w:rsidRDefault="000155EA" w:rsidP="000155EA">
      <w:pPr>
        <w:pStyle w:val="a3"/>
        <w:numPr>
          <w:ilvl w:val="0"/>
          <w:numId w:val="9"/>
        </w:numPr>
        <w:spacing w:before="0" w:line="360" w:lineRule="auto"/>
        <w:ind w:left="0" w:firstLineChars="200" w:firstLine="480"/>
        <w:rPr>
          <w:sz w:val="24"/>
          <w:lang w:eastAsia="zh-CN"/>
        </w:rPr>
      </w:pPr>
      <w:r w:rsidRPr="00340563">
        <w:rPr>
          <w:rFonts w:hint="eastAsia"/>
          <w:sz w:val="24"/>
          <w:lang w:eastAsia="zh-CN"/>
        </w:rPr>
        <w:t>公司注册资金≥</w:t>
      </w:r>
      <w:r w:rsidRPr="00340563">
        <w:rPr>
          <w:sz w:val="24"/>
          <w:lang w:eastAsia="zh-CN"/>
        </w:rPr>
        <w:t>2</w:t>
      </w:r>
      <w:r w:rsidRPr="00340563">
        <w:rPr>
          <w:rFonts w:hint="eastAsia"/>
          <w:sz w:val="24"/>
          <w:lang w:eastAsia="zh-CN"/>
        </w:rPr>
        <w:t>000万元。</w:t>
      </w:r>
    </w:p>
    <w:p w:rsidR="000155EA" w:rsidRPr="00340563" w:rsidRDefault="000155EA" w:rsidP="000155EA">
      <w:pPr>
        <w:pStyle w:val="a3"/>
        <w:numPr>
          <w:ilvl w:val="0"/>
          <w:numId w:val="9"/>
        </w:numPr>
        <w:spacing w:before="0" w:line="360" w:lineRule="auto"/>
        <w:ind w:left="0" w:firstLineChars="200" w:firstLine="480"/>
        <w:rPr>
          <w:sz w:val="24"/>
          <w:szCs w:val="24"/>
          <w:lang w:eastAsia="zh-CN"/>
        </w:rPr>
      </w:pPr>
      <w:r w:rsidRPr="00340563">
        <w:rPr>
          <w:rFonts w:hint="eastAsia"/>
          <w:sz w:val="24"/>
          <w:lang w:eastAsia="zh-CN"/>
        </w:rPr>
        <w:t>类似项目业绩：</w:t>
      </w:r>
      <w:r w:rsidRPr="00340563">
        <w:rPr>
          <w:rFonts w:hint="eastAsia"/>
          <w:sz w:val="24"/>
          <w:szCs w:val="24"/>
          <w:lang w:eastAsia="zh-CN"/>
        </w:rPr>
        <w:t>具有在装置规模不小于800万吨/年炼油或80万吨/年乙烯或80万吨/年PX的项目中，不少于2个（含）采样器合同业绩，且单个合同采样器数量不少于</w:t>
      </w:r>
      <w:r w:rsidRPr="00340563">
        <w:rPr>
          <w:sz w:val="24"/>
          <w:szCs w:val="24"/>
          <w:lang w:eastAsia="zh-CN"/>
        </w:rPr>
        <w:t>2</w:t>
      </w:r>
      <w:r w:rsidRPr="00340563">
        <w:rPr>
          <w:rFonts w:hint="eastAsia"/>
          <w:sz w:val="24"/>
          <w:szCs w:val="24"/>
          <w:lang w:eastAsia="zh-CN"/>
        </w:rPr>
        <w:t>台。（业绩证明需含阀门型号、供货时间、合同复印件（</w:t>
      </w:r>
      <w:proofErr w:type="gramStart"/>
      <w:r w:rsidRPr="00340563">
        <w:rPr>
          <w:rFonts w:hint="eastAsia"/>
          <w:sz w:val="24"/>
          <w:szCs w:val="24"/>
          <w:lang w:eastAsia="zh-CN"/>
        </w:rPr>
        <w:t>含合同</w:t>
      </w:r>
      <w:proofErr w:type="gramEnd"/>
      <w:r w:rsidRPr="00340563">
        <w:rPr>
          <w:rFonts w:hint="eastAsia"/>
          <w:sz w:val="24"/>
          <w:szCs w:val="24"/>
          <w:lang w:eastAsia="zh-CN"/>
        </w:rPr>
        <w:t>封皮、签字页、供货范围页，价格可隐藏）并加盖投标人公章）。</w:t>
      </w:r>
    </w:p>
    <w:p w:rsidR="000155EA" w:rsidRPr="00340563" w:rsidRDefault="000155EA" w:rsidP="000155EA">
      <w:pPr>
        <w:pStyle w:val="a3"/>
        <w:numPr>
          <w:ilvl w:val="0"/>
          <w:numId w:val="9"/>
        </w:numPr>
        <w:spacing w:before="0" w:line="360" w:lineRule="auto"/>
        <w:ind w:left="0" w:firstLineChars="200" w:firstLine="480"/>
        <w:rPr>
          <w:sz w:val="24"/>
          <w:lang w:eastAsia="zh-CN"/>
        </w:rPr>
      </w:pPr>
      <w:r w:rsidRPr="00340563">
        <w:rPr>
          <w:rFonts w:hint="eastAsia"/>
          <w:sz w:val="24"/>
          <w:lang w:eastAsia="zh-CN"/>
        </w:rPr>
        <w:t>与招标人存在利害关系可能影响招标公正性的法人、其他组织或者个</w:t>
      </w:r>
      <w:r w:rsidRPr="00340563">
        <w:rPr>
          <w:rFonts w:hint="eastAsia"/>
          <w:sz w:val="24"/>
          <w:lang w:eastAsia="zh-CN"/>
        </w:rPr>
        <w:lastRenderedPageBreak/>
        <w:t>人，不得参加投标。</w:t>
      </w:r>
    </w:p>
    <w:p w:rsidR="000155EA" w:rsidRPr="00340563" w:rsidRDefault="000155EA" w:rsidP="000155EA">
      <w:pPr>
        <w:pStyle w:val="a3"/>
        <w:numPr>
          <w:ilvl w:val="0"/>
          <w:numId w:val="9"/>
        </w:numPr>
        <w:spacing w:before="0" w:line="360" w:lineRule="auto"/>
        <w:ind w:left="0" w:firstLineChars="200" w:firstLine="480"/>
        <w:rPr>
          <w:sz w:val="24"/>
          <w:lang w:eastAsia="zh-CN"/>
        </w:rPr>
      </w:pPr>
      <w:r w:rsidRPr="00340563">
        <w:rPr>
          <w:rFonts w:hint="eastAsia"/>
          <w:sz w:val="24"/>
          <w:lang w:eastAsia="zh-CN"/>
        </w:rPr>
        <w:t>单位负责人为同一人或者存在控股、管理关系的不同单位，不得参加同一招标项目投标。</w:t>
      </w:r>
    </w:p>
    <w:p w:rsidR="000155EA" w:rsidRPr="00340563" w:rsidRDefault="000155EA" w:rsidP="000155EA">
      <w:pPr>
        <w:pStyle w:val="a3"/>
        <w:numPr>
          <w:ilvl w:val="0"/>
          <w:numId w:val="9"/>
        </w:numPr>
        <w:spacing w:before="0" w:line="360" w:lineRule="auto"/>
        <w:ind w:left="0" w:firstLineChars="200" w:firstLine="480"/>
        <w:rPr>
          <w:sz w:val="24"/>
          <w:lang w:eastAsia="zh-CN"/>
        </w:rPr>
      </w:pPr>
      <w:r w:rsidRPr="00340563">
        <w:rPr>
          <w:rFonts w:hint="eastAsia"/>
          <w:sz w:val="24"/>
          <w:lang w:eastAsia="zh-CN"/>
        </w:rPr>
        <w:t>本项目投标截止时投标人未处于被有关行政主管部门、司法机关暂停或者取消投标资格状态的。</w:t>
      </w:r>
    </w:p>
    <w:p w:rsidR="000155EA" w:rsidRPr="00340563" w:rsidRDefault="000155EA" w:rsidP="000155EA">
      <w:pPr>
        <w:pStyle w:val="a3"/>
        <w:numPr>
          <w:ilvl w:val="0"/>
          <w:numId w:val="9"/>
        </w:numPr>
        <w:spacing w:before="0" w:line="360" w:lineRule="auto"/>
        <w:ind w:left="0" w:firstLineChars="200" w:firstLine="480"/>
        <w:rPr>
          <w:sz w:val="24"/>
          <w:lang w:eastAsia="zh-CN"/>
        </w:rPr>
      </w:pPr>
      <w:r w:rsidRPr="00340563">
        <w:rPr>
          <w:rFonts w:hint="eastAsia"/>
          <w:sz w:val="24"/>
          <w:lang w:eastAsia="zh-CN"/>
        </w:rPr>
        <w:t>本项目不接受联合体投标；代理商投标（需持有制造厂对该项目的授权），因资金规模、制造周期、国际形势等因素本采购案不接受国外企业投标。</w:t>
      </w:r>
    </w:p>
    <w:p w:rsidR="000155EA" w:rsidRPr="00340563" w:rsidRDefault="000155EA" w:rsidP="000155EA">
      <w:pPr>
        <w:pStyle w:val="a3"/>
        <w:numPr>
          <w:ilvl w:val="0"/>
          <w:numId w:val="9"/>
        </w:numPr>
        <w:spacing w:before="0" w:line="360" w:lineRule="auto"/>
        <w:ind w:left="0" w:firstLineChars="200" w:firstLine="480"/>
        <w:rPr>
          <w:sz w:val="24"/>
          <w:lang w:eastAsia="zh-CN"/>
        </w:rPr>
      </w:pPr>
      <w:r w:rsidRPr="00340563">
        <w:rPr>
          <w:rFonts w:hint="eastAsia"/>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0155EA" w:rsidRPr="00340563" w:rsidRDefault="000155EA" w:rsidP="000155EA">
      <w:pPr>
        <w:pStyle w:val="a3"/>
        <w:numPr>
          <w:ilvl w:val="0"/>
          <w:numId w:val="9"/>
        </w:numPr>
        <w:spacing w:before="0" w:line="360" w:lineRule="auto"/>
        <w:ind w:left="0" w:firstLineChars="200" w:firstLine="480"/>
        <w:rPr>
          <w:sz w:val="24"/>
          <w:lang w:eastAsia="zh-CN"/>
        </w:rPr>
      </w:pPr>
      <w:r w:rsidRPr="00340563">
        <w:rPr>
          <w:sz w:val="24"/>
          <w:lang w:eastAsia="zh-CN"/>
        </w:rPr>
        <w:t>采样器配套所用的卡套式元件、采样阀和钢瓶应采用Swagelok、</w:t>
      </w:r>
      <w:proofErr w:type="spellStart"/>
      <w:r w:rsidRPr="00340563">
        <w:rPr>
          <w:sz w:val="24"/>
          <w:lang w:eastAsia="zh-CN"/>
        </w:rPr>
        <w:t>Hoke</w:t>
      </w:r>
      <w:proofErr w:type="spellEnd"/>
      <w:r w:rsidRPr="00340563">
        <w:rPr>
          <w:sz w:val="24"/>
          <w:lang w:eastAsia="zh-CN"/>
        </w:rPr>
        <w:t xml:space="preserve"> 、Parker产品或等同品牌产品（等同</w:t>
      </w:r>
      <w:proofErr w:type="gramStart"/>
      <w:r w:rsidRPr="00340563">
        <w:rPr>
          <w:sz w:val="24"/>
          <w:lang w:eastAsia="zh-CN"/>
        </w:rPr>
        <w:t>品牌须</w:t>
      </w:r>
      <w:proofErr w:type="gramEnd"/>
      <w:r w:rsidRPr="00340563">
        <w:rPr>
          <w:sz w:val="24"/>
          <w:lang w:eastAsia="zh-CN"/>
        </w:rPr>
        <w:t>经业主确认）.</w:t>
      </w:r>
      <w:r w:rsidRPr="00340563">
        <w:rPr>
          <w:rFonts w:hint="eastAsia"/>
          <w:sz w:val="24"/>
          <w:lang w:eastAsia="zh-CN"/>
        </w:rPr>
        <w:t>能够满足福海创到货验收技术要求。</w:t>
      </w:r>
    </w:p>
    <w:p w:rsidR="000155EA" w:rsidRPr="00340563" w:rsidRDefault="000155EA" w:rsidP="000155EA">
      <w:pPr>
        <w:pStyle w:val="a3"/>
        <w:numPr>
          <w:ilvl w:val="0"/>
          <w:numId w:val="9"/>
        </w:numPr>
        <w:spacing w:before="0" w:line="360" w:lineRule="auto"/>
        <w:ind w:left="0" w:firstLineChars="200" w:firstLine="480"/>
        <w:rPr>
          <w:sz w:val="24"/>
          <w:lang w:eastAsia="zh-CN"/>
        </w:rPr>
      </w:pPr>
      <w:r w:rsidRPr="00340563">
        <w:rPr>
          <w:rFonts w:hint="eastAsia"/>
          <w:sz w:val="24"/>
          <w:lang w:eastAsia="zh-CN"/>
        </w:rPr>
        <w:t>其他资格要求。投标人不得存在下列情形之一：</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与招标人存在利害关系且可能影响招标公正性；</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与本招标项目的其他投标人为同一个单位负责人；</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与本招标项目的其他投标人存在控股、管理关系；</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与本招标项目其他投标人代理同一个制造商同一品牌同一型号的设备投标；</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为本招标项目提供过设计、编制技术规范和其他文件的咨询服务；</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为本招标项目的相关监理人，或者与本工程项目的相关监理人存在隶属关系或者其他利害关系；</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为本招标项目的代建人；</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为本招标项目的招标代理机构；</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与本招标项目的监理人或代建人或招标代理机构同为一个法定代表人；</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与本招标项目的监理人或代建人或招标代理机构存在控股或参股关系；</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被依法暂停或者取消投标资格；</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被责令停产停业、暂扣或者吊销许可证、暂扣或者吊销执照；</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进入清算程序，或被宣告破产，或其他丧失履约能力的情形；</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在最近三年内发生重大产品质量问题（以相关行业主管部门的行政处罚决定或司法机关出具的有关法律文书为准）；</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被市场监督管理机关在全国企业信用信息公示系统中列入严重违法失信企业名单；</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被最高人民法院在“信用中国”网站（</w:t>
      </w:r>
      <w:r w:rsidRPr="00340563">
        <w:fldChar w:fldCharType="begin"/>
      </w:r>
      <w:r w:rsidRPr="00340563">
        <w:instrText xml:space="preserve"> HYPERLINK "http://www.creditchina.gov.cn/" \h </w:instrText>
      </w:r>
      <w:r w:rsidRPr="00340563">
        <w:fldChar w:fldCharType="separate"/>
      </w:r>
      <w:r w:rsidRPr="00340563">
        <w:rPr>
          <w:rFonts w:ascii="宋体" w:eastAsia="宋体" w:hAnsi="宋体" w:cs="宋体" w:hint="eastAsia"/>
          <w:sz w:val="24"/>
          <w:szCs w:val="24"/>
        </w:rPr>
        <w:t>www.creditchina.gov.cn</w:t>
      </w:r>
      <w:r w:rsidRPr="00340563">
        <w:rPr>
          <w:rFonts w:ascii="宋体" w:eastAsia="宋体" w:hAnsi="宋体" w:cs="宋体"/>
          <w:sz w:val="24"/>
          <w:szCs w:val="24"/>
        </w:rPr>
        <w:fldChar w:fldCharType="end"/>
      </w:r>
      <w:r w:rsidRPr="00340563">
        <w:rPr>
          <w:rFonts w:ascii="宋体" w:eastAsia="宋体" w:hAnsi="宋体" w:cs="宋体" w:hint="eastAsia"/>
          <w:sz w:val="24"/>
          <w:szCs w:val="24"/>
        </w:rPr>
        <w:t>）或各级信用信息共享平台中列入失信被执行人名单；</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在近三年内投标人或其法定代表人、拟委任的项目负责人有行贿犯罪行为的（以检察机关职务犯罪预防部门出具的查询结果为准）；</w:t>
      </w:r>
    </w:p>
    <w:p w:rsidR="000155EA" w:rsidRPr="00340563" w:rsidRDefault="000155EA" w:rsidP="000155EA">
      <w:pPr>
        <w:pStyle w:val="10"/>
        <w:numPr>
          <w:ilvl w:val="0"/>
          <w:numId w:val="5"/>
        </w:numPr>
        <w:adjustRightInd w:val="0"/>
        <w:spacing w:line="360" w:lineRule="auto"/>
        <w:ind w:left="0" w:firstLine="480"/>
        <w:jc w:val="left"/>
        <w:rPr>
          <w:rFonts w:ascii="宋体" w:eastAsia="宋体" w:hAnsi="宋体" w:cs="宋体"/>
          <w:sz w:val="24"/>
          <w:szCs w:val="24"/>
        </w:rPr>
      </w:pPr>
      <w:r w:rsidRPr="00340563">
        <w:rPr>
          <w:rFonts w:ascii="宋体" w:eastAsia="宋体" w:hAnsi="宋体" w:cs="宋体" w:hint="eastAsia"/>
          <w:sz w:val="24"/>
          <w:szCs w:val="24"/>
        </w:rPr>
        <w:t>与招标人无诉讼纠纷。</w:t>
      </w:r>
    </w:p>
    <w:p w:rsidR="000155EA" w:rsidRPr="001A592B" w:rsidRDefault="000155EA" w:rsidP="000155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0155EA" w:rsidRPr="00C57E40" w:rsidRDefault="000155EA" w:rsidP="00C96CD8">
      <w:pPr>
        <w:pStyle w:val="a3"/>
        <w:numPr>
          <w:ilvl w:val="0"/>
          <w:numId w:val="6"/>
        </w:numPr>
        <w:tabs>
          <w:tab w:val="left" w:pos="567"/>
        </w:tabs>
        <w:spacing w:before="0" w:line="360" w:lineRule="auto"/>
        <w:ind w:left="0" w:firstLineChars="200" w:firstLine="480"/>
        <w:rPr>
          <w:spacing w:val="8"/>
          <w:sz w:val="24"/>
          <w:szCs w:val="24"/>
          <w:lang w:eastAsia="zh-CN"/>
        </w:rPr>
      </w:pPr>
      <w:r w:rsidRPr="00C57E40">
        <w:rPr>
          <w:rFonts w:asciiTheme="minorEastAsia" w:eastAsiaTheme="minorEastAsia" w:hAnsiTheme="minorEastAsia" w:hint="eastAsia"/>
          <w:bCs/>
          <w:sz w:val="24"/>
          <w:szCs w:val="24"/>
          <w:lang w:eastAsia="zh-CN"/>
        </w:rPr>
        <w:t>报名时间：202</w:t>
      </w:r>
      <w:r w:rsidRPr="00C57E40">
        <w:rPr>
          <w:rFonts w:asciiTheme="minorEastAsia" w:eastAsiaTheme="minorEastAsia" w:hAnsiTheme="minorEastAsia"/>
          <w:bCs/>
          <w:sz w:val="24"/>
          <w:szCs w:val="24"/>
          <w:lang w:eastAsia="zh-CN"/>
        </w:rPr>
        <w:t>3</w:t>
      </w:r>
      <w:r w:rsidRPr="00C57E40">
        <w:rPr>
          <w:rFonts w:asciiTheme="minorEastAsia" w:eastAsiaTheme="minorEastAsia" w:hAnsiTheme="minorEastAsia" w:hint="eastAsia"/>
          <w:bCs/>
          <w:sz w:val="24"/>
          <w:szCs w:val="24"/>
          <w:lang w:eastAsia="zh-CN"/>
        </w:rPr>
        <w:t>年</w:t>
      </w:r>
      <w:r w:rsidRPr="00C57E40">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6</w:t>
      </w:r>
      <w:r w:rsidRPr="00C57E40">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sidRPr="00C57E40">
        <w:rPr>
          <w:rFonts w:asciiTheme="minorEastAsia" w:eastAsiaTheme="minorEastAsia" w:hAnsiTheme="minorEastAsia" w:hint="eastAsia"/>
          <w:bCs/>
          <w:sz w:val="24"/>
          <w:szCs w:val="24"/>
          <w:lang w:eastAsia="zh-CN"/>
        </w:rPr>
        <w:t>日至202</w:t>
      </w:r>
      <w:r w:rsidRPr="00C57E40">
        <w:rPr>
          <w:rFonts w:asciiTheme="minorEastAsia" w:eastAsiaTheme="minorEastAsia" w:hAnsiTheme="minorEastAsia"/>
          <w:bCs/>
          <w:sz w:val="24"/>
          <w:szCs w:val="24"/>
          <w:lang w:eastAsia="zh-CN"/>
        </w:rPr>
        <w:t>3</w:t>
      </w:r>
      <w:r w:rsidRPr="00C57E40">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sidRPr="00C57E40">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sidRPr="00C57E40">
        <w:rPr>
          <w:rFonts w:asciiTheme="minorEastAsia" w:eastAsiaTheme="minorEastAsia" w:hAnsiTheme="minorEastAsia" w:hint="eastAsia"/>
          <w:bCs/>
          <w:sz w:val="24"/>
          <w:szCs w:val="24"/>
          <w:lang w:eastAsia="zh-CN"/>
        </w:rPr>
        <w:t>日</w:t>
      </w:r>
      <w:r w:rsidRPr="00C57E40">
        <w:rPr>
          <w:rFonts w:hint="eastAsia"/>
          <w:spacing w:val="8"/>
          <w:sz w:val="24"/>
          <w:szCs w:val="24"/>
          <w:lang w:eastAsia="zh-CN"/>
        </w:rPr>
        <w:t>（上午9:00～12:00，下午14:00～17:00，周六、日除外），在福建福海创石油化工有限公司改扩建项目部（办公地址：漳州市古雷经济开发区疏港大道南</w:t>
      </w:r>
      <w:r w:rsidRPr="00C57E40">
        <w:rPr>
          <w:spacing w:val="8"/>
          <w:sz w:val="24"/>
          <w:szCs w:val="24"/>
          <w:lang w:eastAsia="zh-CN"/>
        </w:rPr>
        <w:t xml:space="preserve">102号 </w:t>
      </w:r>
      <w:proofErr w:type="gramStart"/>
      <w:r w:rsidRPr="00C57E40">
        <w:rPr>
          <w:spacing w:val="8"/>
          <w:sz w:val="24"/>
          <w:szCs w:val="24"/>
          <w:lang w:eastAsia="zh-CN"/>
        </w:rPr>
        <w:t>福海创改扩建</w:t>
      </w:r>
      <w:proofErr w:type="gramEnd"/>
      <w:r w:rsidRPr="00C57E40">
        <w:rPr>
          <w:spacing w:val="8"/>
          <w:sz w:val="24"/>
          <w:szCs w:val="24"/>
          <w:lang w:eastAsia="zh-CN"/>
        </w:rPr>
        <w:t>项目组采购管理部129室</w:t>
      </w:r>
      <w:r w:rsidRPr="00C57E40">
        <w:rPr>
          <w:rFonts w:hint="eastAsia"/>
          <w:spacing w:val="8"/>
          <w:sz w:val="24"/>
          <w:szCs w:val="24"/>
          <w:lang w:eastAsia="zh-CN"/>
        </w:rPr>
        <w:t>）现场或</w:t>
      </w:r>
      <w:r>
        <w:rPr>
          <w:rFonts w:hint="eastAsia"/>
          <w:spacing w:val="8"/>
          <w:sz w:val="24"/>
          <w:szCs w:val="24"/>
          <w:lang w:eastAsia="zh-CN"/>
        </w:rPr>
        <w:t>网络报名</w:t>
      </w:r>
      <w:r w:rsidRPr="00C57E40">
        <w:rPr>
          <w:rFonts w:asciiTheme="minorEastAsia" w:eastAsiaTheme="minorEastAsia" w:hAnsiTheme="minorEastAsia" w:hint="eastAsia"/>
          <w:bCs/>
          <w:sz w:val="24"/>
          <w:szCs w:val="24"/>
          <w:lang w:eastAsia="zh-CN"/>
        </w:rPr>
        <w:t>，</w:t>
      </w:r>
      <w:r w:rsidRPr="00C57E40">
        <w:rPr>
          <w:rFonts w:hint="eastAsia"/>
          <w:spacing w:val="8"/>
          <w:sz w:val="24"/>
          <w:szCs w:val="24"/>
          <w:lang w:eastAsia="zh-CN"/>
        </w:rPr>
        <w:t>报名时需递交以下文件：</w:t>
      </w:r>
    </w:p>
    <w:p w:rsidR="000155EA" w:rsidRDefault="000155EA" w:rsidP="00C96CD8">
      <w:pPr>
        <w:pStyle w:val="a3"/>
        <w:numPr>
          <w:ilvl w:val="0"/>
          <w:numId w:val="4"/>
        </w:numPr>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0155EA" w:rsidRPr="00B91618" w:rsidRDefault="000155EA" w:rsidP="00C96CD8">
      <w:pPr>
        <w:pStyle w:val="a3"/>
        <w:numPr>
          <w:ilvl w:val="0"/>
          <w:numId w:val="4"/>
        </w:numPr>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0155EA" w:rsidRPr="00C57E40" w:rsidRDefault="000155EA" w:rsidP="00C96CD8">
      <w:pPr>
        <w:pStyle w:val="a3"/>
        <w:numPr>
          <w:ilvl w:val="0"/>
          <w:numId w:val="7"/>
        </w:numPr>
        <w:autoSpaceDE/>
        <w:autoSpaceDN/>
        <w:spacing w:before="0" w:line="360" w:lineRule="auto"/>
        <w:ind w:left="0" w:firstLineChars="200" w:firstLine="512"/>
        <w:rPr>
          <w:rFonts w:asciiTheme="minorEastAsia" w:eastAsiaTheme="minorEastAsia" w:hAnsiTheme="minorEastAsia"/>
          <w:bCs/>
          <w:sz w:val="24"/>
          <w:szCs w:val="24"/>
          <w:lang w:eastAsia="zh-CN"/>
        </w:rPr>
      </w:pPr>
      <w:r w:rsidRPr="00C57E40">
        <w:rPr>
          <w:spacing w:val="8"/>
          <w:sz w:val="24"/>
          <w:szCs w:val="24"/>
          <w:lang w:eastAsia="zh-CN"/>
        </w:rPr>
        <w:t>报名完成后，参选文件将发送至参选人授权邮箱。</w:t>
      </w:r>
    </w:p>
    <w:p w:rsidR="000155EA" w:rsidRPr="00B91618" w:rsidRDefault="000155EA" w:rsidP="000155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0155EA" w:rsidRDefault="000155EA" w:rsidP="00C96CD8">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0155EA" w:rsidRDefault="000155EA" w:rsidP="00C96CD8">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参选保证金提交的时间：应在</w:t>
      </w:r>
      <w:r w:rsidRPr="00C57E40">
        <w:rPr>
          <w:rFonts w:asciiTheme="minorEastAsia" w:eastAsiaTheme="minorEastAsia" w:hAnsiTheme="minorEastAsia" w:hint="eastAsia"/>
          <w:spacing w:val="8"/>
          <w:sz w:val="24"/>
          <w:szCs w:val="24"/>
          <w:lang w:eastAsia="zh-CN"/>
        </w:rPr>
        <w:t>提交参选文件</w:t>
      </w:r>
      <w:r w:rsidRPr="00C57E40">
        <w:rPr>
          <w:rFonts w:asciiTheme="minorEastAsia" w:eastAsiaTheme="minorEastAsia" w:hAnsiTheme="minorEastAsia" w:hint="eastAsia"/>
          <w:sz w:val="24"/>
          <w:szCs w:val="24"/>
          <w:lang w:eastAsia="zh-CN"/>
        </w:rPr>
        <w:t>之前汇达参选保证金指定账户；</w:t>
      </w:r>
    </w:p>
    <w:p w:rsidR="000155EA" w:rsidRDefault="000155EA" w:rsidP="00C96CD8">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0155EA" w:rsidRPr="00C57E40" w:rsidRDefault="000155EA" w:rsidP="00C96CD8">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参选保证金指定账户：</w:t>
      </w:r>
    </w:p>
    <w:p w:rsidR="000155EA" w:rsidRPr="0031234C" w:rsidRDefault="000155EA" w:rsidP="00C96CD8">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0155EA" w:rsidRPr="0031234C" w:rsidRDefault="000155EA" w:rsidP="00C96CD8">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0155EA" w:rsidRPr="0031234C" w:rsidRDefault="000155EA" w:rsidP="00C96CD8">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0155EA" w:rsidRPr="00736B2E" w:rsidRDefault="000155EA" w:rsidP="00C96CD8">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采样器采购</w:t>
      </w:r>
    </w:p>
    <w:p w:rsidR="000155EA" w:rsidRPr="0031234C" w:rsidRDefault="000155EA" w:rsidP="00C96CD8">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0155EA" w:rsidRDefault="000155EA" w:rsidP="00C96CD8">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155EA" w:rsidRPr="00C96CD8" w:rsidRDefault="000155EA" w:rsidP="00C96CD8">
      <w:pPr>
        <w:spacing w:line="360" w:lineRule="auto"/>
        <w:ind w:firstLineChars="200" w:firstLine="512"/>
        <w:rPr>
          <w:rFonts w:asciiTheme="minorEastAsia" w:eastAsiaTheme="minorEastAsia" w:hAnsiTheme="minorEastAsia"/>
          <w:spacing w:val="8"/>
          <w:sz w:val="24"/>
          <w:szCs w:val="24"/>
          <w:lang w:eastAsia="zh-CN"/>
        </w:rPr>
      </w:pPr>
      <w:r w:rsidRPr="00C96CD8">
        <w:rPr>
          <w:rFonts w:asciiTheme="minorEastAsia" w:eastAsiaTheme="minorEastAsia" w:hAnsiTheme="minorEastAsia" w:hint="eastAsia"/>
          <w:spacing w:val="8"/>
          <w:sz w:val="24"/>
          <w:szCs w:val="24"/>
          <w:lang w:eastAsia="zh-CN"/>
        </w:rPr>
        <w:t>（五）参选保证金的退回</w:t>
      </w:r>
    </w:p>
    <w:p w:rsidR="000155EA" w:rsidRPr="00890D15" w:rsidRDefault="000155EA" w:rsidP="00C96CD8">
      <w:pPr>
        <w:pStyle w:val="a3"/>
        <w:spacing w:before="0" w:line="360" w:lineRule="auto"/>
        <w:ind w:left="0" w:firstLineChars="200" w:firstLine="512"/>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890D15">
        <w:rPr>
          <w:rFonts w:asciiTheme="minorEastAsia" w:eastAsiaTheme="minorEastAsia" w:hAnsiTheme="minorEastAsia" w:hint="eastAsia"/>
          <w:sz w:val="24"/>
          <w:szCs w:val="24"/>
          <w:lang w:eastAsia="zh-CN"/>
        </w:rPr>
        <w:t>基本账户</w:t>
      </w:r>
      <w:r w:rsidRPr="00890D15">
        <w:rPr>
          <w:rFonts w:asciiTheme="minorEastAsia" w:eastAsiaTheme="minorEastAsia" w:hAnsiTheme="minorEastAsia" w:hint="eastAsia"/>
          <w:spacing w:val="8"/>
          <w:sz w:val="24"/>
          <w:szCs w:val="24"/>
          <w:lang w:eastAsia="zh-CN"/>
        </w:rPr>
        <w:t>。</w:t>
      </w:r>
    </w:p>
    <w:p w:rsidR="000155EA" w:rsidRDefault="000155EA" w:rsidP="00C96CD8">
      <w:pPr>
        <w:pStyle w:val="a3"/>
        <w:numPr>
          <w:ilvl w:val="0"/>
          <w:numId w:val="8"/>
        </w:numPr>
        <w:spacing w:before="0" w:line="360" w:lineRule="auto"/>
        <w:ind w:left="0" w:firstLineChars="200" w:firstLine="512"/>
        <w:rPr>
          <w:rFonts w:asciiTheme="minorEastAsia" w:eastAsiaTheme="minorEastAsia" w:hAnsiTheme="minorEastAsia"/>
          <w:spacing w:val="8"/>
          <w:sz w:val="24"/>
          <w:szCs w:val="24"/>
          <w:lang w:eastAsia="zh-CN"/>
        </w:rPr>
      </w:pPr>
      <w:bookmarkStart w:id="0" w:name="_GoBack"/>
      <w:bookmarkEnd w:id="0"/>
      <w:r w:rsidRPr="00C57E40">
        <w:rPr>
          <w:rFonts w:asciiTheme="minorEastAsia" w:eastAsiaTheme="minorEastAsia" w:hAnsiTheme="minorEastAsia" w:hint="eastAsia"/>
          <w:spacing w:val="8"/>
          <w:sz w:val="24"/>
          <w:szCs w:val="24"/>
          <w:lang w:eastAsia="zh-CN"/>
        </w:rPr>
        <w:t>履约保证金</w:t>
      </w:r>
    </w:p>
    <w:p w:rsidR="000155EA" w:rsidRPr="00890D15" w:rsidRDefault="000155EA" w:rsidP="00C96CD8">
      <w:pPr>
        <w:pStyle w:val="a3"/>
        <w:spacing w:before="0" w:line="360" w:lineRule="auto"/>
        <w:ind w:left="0" w:firstLineChars="200" w:firstLine="512"/>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中选参选人的参选保证金将转为履约保证金。</w:t>
      </w:r>
    </w:p>
    <w:p w:rsidR="000155EA" w:rsidRPr="001A592B" w:rsidRDefault="000155EA" w:rsidP="000155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0155EA" w:rsidRPr="001A592B" w:rsidRDefault="000155EA" w:rsidP="000155EA">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0155EA" w:rsidRDefault="000155EA" w:rsidP="000155EA">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6</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0155EA" w:rsidRPr="009C587D" w:rsidRDefault="000155EA" w:rsidP="000155EA">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0155EA" w:rsidRPr="001A592B" w:rsidRDefault="000155EA" w:rsidP="000155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0155EA" w:rsidRPr="001A592B" w:rsidRDefault="000155EA" w:rsidP="000155EA">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0155EA" w:rsidRPr="001A592B" w:rsidRDefault="000155EA" w:rsidP="000155EA">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0155EA" w:rsidRDefault="000155EA" w:rsidP="000155EA">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0155EA" w:rsidRDefault="000155EA" w:rsidP="000155EA">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0155EA" w:rsidRDefault="000155EA" w:rsidP="000155EA">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0155EA" w:rsidRDefault="000155EA" w:rsidP="000155EA">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023.6.7</w:t>
      </w:r>
    </w:p>
    <w:p w:rsidR="00BB0733" w:rsidRDefault="00BB0733"/>
    <w:sectPr w:rsidR="00BB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2D" w:rsidRDefault="0078542D" w:rsidP="00C96CD8">
      <w:r>
        <w:separator/>
      </w:r>
    </w:p>
  </w:endnote>
  <w:endnote w:type="continuationSeparator" w:id="0">
    <w:p w:rsidR="0078542D" w:rsidRDefault="0078542D" w:rsidP="00C9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2D" w:rsidRDefault="0078542D" w:rsidP="00C96CD8">
      <w:r>
        <w:separator/>
      </w:r>
    </w:p>
  </w:footnote>
  <w:footnote w:type="continuationSeparator" w:id="0">
    <w:p w:rsidR="0078542D" w:rsidRDefault="0078542D" w:rsidP="00C96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6DD2869A"/>
    <w:lvl w:ilvl="0">
      <w:start w:val="1"/>
      <w:numFmt w:val="decimal"/>
      <w:suff w:val="space"/>
      <w:lvlText w:val="%1."/>
      <w:lvlJc w:val="left"/>
      <w:pPr>
        <w:ind w:left="988"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9F2C0C3A"/>
    <w:lvl w:ilvl="0" w:tplc="6C2443C8">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1947C36"/>
    <w:multiLevelType w:val="hybridMultilevel"/>
    <w:tmpl w:val="CED8BD08"/>
    <w:lvl w:ilvl="0" w:tplc="9F4CA9DE">
      <w:start w:val="6"/>
      <w:numFmt w:val="chineseCountingThousand"/>
      <w:suff w:val="space"/>
      <w:lvlText w:val="(%1)"/>
      <w:lvlJc w:val="left"/>
      <w:pPr>
        <w:ind w:left="772"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60CE5"/>
    <w:multiLevelType w:val="hybridMultilevel"/>
    <w:tmpl w:val="58E023D2"/>
    <w:lvl w:ilvl="0" w:tplc="3FCAA1F8">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2068775F"/>
    <w:multiLevelType w:val="hybridMultilevel"/>
    <w:tmpl w:val="F1BEB4D8"/>
    <w:lvl w:ilvl="0" w:tplc="D03E6EBE">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6111C14"/>
    <w:multiLevelType w:val="hybridMultilevel"/>
    <w:tmpl w:val="B074D36E"/>
    <w:lvl w:ilvl="0" w:tplc="CB4EFDD6">
      <w:start w:val="2"/>
      <w:numFmt w:val="chineseCountingThousand"/>
      <w:suff w:val="space"/>
      <w:lvlText w:val="(%1)"/>
      <w:lvlJc w:val="left"/>
      <w:pPr>
        <w:ind w:left="89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E64991"/>
    <w:multiLevelType w:val="multilevel"/>
    <w:tmpl w:val="2E6A109C"/>
    <w:lvl w:ilvl="0">
      <w:start w:val="1"/>
      <w:numFmt w:val="chineseCountingThousand"/>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8">
    <w:nsid w:val="60350D40"/>
    <w:multiLevelType w:val="hybridMultilevel"/>
    <w:tmpl w:val="13700798"/>
    <w:lvl w:ilvl="0" w:tplc="E28A57C2">
      <w:start w:val="1"/>
      <w:numFmt w:val="chineseCountingThousand"/>
      <w:suff w:val="space"/>
      <w:lvlText w:val="%1、"/>
      <w:lvlJc w:val="left"/>
      <w:pPr>
        <w:ind w:left="832" w:hanging="420"/>
      </w:pPr>
      <w:rPr>
        <w:rFonts w:hint="default"/>
        <w:lang w:val="en-US"/>
      </w:rPr>
    </w:lvl>
    <w:lvl w:ilvl="1" w:tplc="E38606A4">
      <w:start w:val="1"/>
      <w:numFmt w:val="chineseCountingThousand"/>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8"/>
  </w:num>
  <w:num w:numId="2">
    <w:abstractNumId w:val="1"/>
  </w:num>
  <w:num w:numId="3">
    <w:abstractNumId w:val="3"/>
  </w:num>
  <w:num w:numId="4">
    <w:abstractNumId w:val="7"/>
  </w:num>
  <w:num w:numId="5">
    <w:abstractNumId w:val="0"/>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EA"/>
    <w:rsid w:val="000155EA"/>
    <w:rsid w:val="0078542D"/>
    <w:rsid w:val="00BB0733"/>
    <w:rsid w:val="00C9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F0C2AD-E988-4E8E-B81A-A8D24C6D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155E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0155EA"/>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0155EA"/>
    <w:pPr>
      <w:spacing w:before="206"/>
      <w:ind w:left="959" w:hanging="361"/>
    </w:pPr>
  </w:style>
  <w:style w:type="character" w:customStyle="1" w:styleId="Char">
    <w:name w:val="正文缩进 Char"/>
    <w:link w:val="a4"/>
    <w:qFormat/>
    <w:rsid w:val="000155EA"/>
  </w:style>
  <w:style w:type="paragraph" w:styleId="a4">
    <w:name w:val="Normal Indent"/>
    <w:basedOn w:val="a"/>
    <w:link w:val="Char"/>
    <w:qFormat/>
    <w:rsid w:val="000155E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0155EA"/>
    <w:pPr>
      <w:autoSpaceDE/>
      <w:autoSpaceDN/>
      <w:ind w:firstLineChars="200" w:firstLine="420"/>
      <w:jc w:val="both"/>
    </w:pPr>
    <w:rPr>
      <w:rFonts w:asciiTheme="minorHAnsi" w:eastAsiaTheme="minorEastAsia" w:hAnsiTheme="minorHAnsi" w:cstheme="minorBidi"/>
      <w:kern w:val="2"/>
      <w:sz w:val="21"/>
      <w:lang w:eastAsia="zh-CN"/>
    </w:rPr>
  </w:style>
  <w:style w:type="paragraph" w:styleId="a5">
    <w:name w:val="header"/>
    <w:basedOn w:val="a"/>
    <w:link w:val="Char0"/>
    <w:uiPriority w:val="99"/>
    <w:unhideWhenUsed/>
    <w:rsid w:val="00C96C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96CD8"/>
    <w:rPr>
      <w:rFonts w:ascii="宋体" w:eastAsia="宋体" w:hAnsi="宋体" w:cs="宋体"/>
      <w:kern w:val="0"/>
      <w:sz w:val="18"/>
      <w:szCs w:val="18"/>
      <w:lang w:eastAsia="en-US"/>
    </w:rPr>
  </w:style>
  <w:style w:type="paragraph" w:styleId="a6">
    <w:name w:val="footer"/>
    <w:basedOn w:val="a"/>
    <w:link w:val="Char1"/>
    <w:uiPriority w:val="99"/>
    <w:unhideWhenUsed/>
    <w:rsid w:val="00C96CD8"/>
    <w:pPr>
      <w:tabs>
        <w:tab w:val="center" w:pos="4153"/>
        <w:tab w:val="right" w:pos="8306"/>
      </w:tabs>
      <w:snapToGrid w:val="0"/>
    </w:pPr>
    <w:rPr>
      <w:sz w:val="18"/>
      <w:szCs w:val="18"/>
    </w:rPr>
  </w:style>
  <w:style w:type="character" w:customStyle="1" w:styleId="Char1">
    <w:name w:val="页脚 Char"/>
    <w:basedOn w:val="a0"/>
    <w:link w:val="a6"/>
    <w:uiPriority w:val="99"/>
    <w:rsid w:val="00C96CD8"/>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380</Words>
  <Characters>2172</Characters>
  <Application>Microsoft Office Word</Application>
  <DocSecurity>0</DocSecurity>
  <Lines>18</Lines>
  <Paragraphs>5</Paragraphs>
  <ScaleCrop>false</ScaleCrop>
  <Company>fhcpec.com.cn</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2023-06-07T06:46:00Z</dcterms:created>
  <dcterms:modified xsi:type="dcterms:W3CDTF">2023-06-07T06:49:00Z</dcterms:modified>
</cp:coreProperties>
</file>